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824" w:rsidRPr="00467BD2" w:rsidRDefault="00217AE9" w:rsidP="00B2189B">
      <w:pPr>
        <w:spacing w:after="0"/>
        <w:jc w:val="center"/>
        <w:rPr>
          <w:lang w:val="en-GB"/>
        </w:rPr>
      </w:pPr>
      <w:r>
        <w:rPr>
          <w:noProof/>
          <w:lang w:val="nl-BE" w:eastAsia="nl-BE"/>
        </w:rPr>
        <w:drawing>
          <wp:inline distT="0" distB="0" distL="0" distR="0">
            <wp:extent cx="952500" cy="952500"/>
            <wp:effectExtent l="0" t="0" r="0" b="0"/>
            <wp:docPr id="1" name="Kuva 1" descr="QualityOfChildhood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QualityOfChildhood_100"/>
                    <pic:cNvPicPr>
                      <a:picLocks noChangeAspect="1" noChangeArrowheads="1"/>
                    </pic:cNvPicPr>
                  </pic:nvPicPr>
                  <pic:blipFill>
                    <a:blip r:embed="rId8"/>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0F56CA" w:rsidRPr="00287E36" w:rsidRDefault="0033121F" w:rsidP="006A067B">
      <w:pPr>
        <w:spacing w:after="0"/>
        <w:jc w:val="center"/>
        <w:rPr>
          <w:color w:val="000000"/>
          <w:sz w:val="18"/>
          <w:szCs w:val="18"/>
          <w:lang w:val="en-GB"/>
        </w:rPr>
      </w:pPr>
      <w:r>
        <w:rPr>
          <w:color w:val="000000"/>
          <w:sz w:val="18"/>
          <w:szCs w:val="18"/>
          <w:lang w:val="en-GB"/>
        </w:rPr>
        <w:t>draft</w:t>
      </w:r>
    </w:p>
    <w:p w:rsidR="006A067B" w:rsidRPr="00467BD2" w:rsidRDefault="006A067B" w:rsidP="006A067B">
      <w:pPr>
        <w:spacing w:after="0"/>
        <w:jc w:val="center"/>
        <w:rPr>
          <w:lang w:val="en-GB"/>
        </w:rPr>
      </w:pPr>
      <w:r w:rsidRPr="00467BD2">
        <w:rPr>
          <w:b/>
          <w:color w:val="000000"/>
          <w:lang w:val="en-GB"/>
        </w:rPr>
        <w:t>INVITATION FOR ALL WHO ARE INTERESTED IN THE QUALITY OF CHILDHOOD IN THE EUROPEAN UNION</w:t>
      </w:r>
    </w:p>
    <w:p w:rsidR="00AF2768" w:rsidRPr="00187A41" w:rsidRDefault="00AF2768" w:rsidP="00AF2768">
      <w:pPr>
        <w:spacing w:after="0"/>
        <w:jc w:val="center"/>
        <w:rPr>
          <w:b/>
          <w:bCs/>
          <w:color w:val="000000"/>
          <w:lang w:val="en-US"/>
        </w:rPr>
      </w:pPr>
    </w:p>
    <w:p w:rsidR="00187A41" w:rsidRDefault="00187A41" w:rsidP="00187A41">
      <w:pPr>
        <w:spacing w:after="0"/>
        <w:jc w:val="center"/>
        <w:outlineLvl w:val="0"/>
        <w:rPr>
          <w:b/>
          <w:lang w:val="en-GB"/>
        </w:rPr>
      </w:pPr>
    </w:p>
    <w:p w:rsidR="00187A41" w:rsidRPr="00467BD2" w:rsidRDefault="00187A41" w:rsidP="00187A41">
      <w:pPr>
        <w:spacing w:after="0"/>
        <w:jc w:val="center"/>
        <w:outlineLvl w:val="0"/>
        <w:rPr>
          <w:b/>
          <w:lang w:val="en-GB"/>
        </w:rPr>
      </w:pPr>
      <w:r w:rsidRPr="00467BD2">
        <w:rPr>
          <w:b/>
          <w:lang w:val="en-GB"/>
        </w:rPr>
        <w:t>Working Group on the Quality of Childhood at the European Parliament</w:t>
      </w:r>
      <w:r>
        <w:rPr>
          <w:b/>
          <w:lang w:val="en-GB"/>
        </w:rPr>
        <w:t xml:space="preserve"> (</w:t>
      </w:r>
      <w:proofErr w:type="spellStart"/>
      <w:r>
        <w:rPr>
          <w:b/>
          <w:lang w:val="en-GB"/>
        </w:rPr>
        <w:t>QoC</w:t>
      </w:r>
      <w:proofErr w:type="spellEnd"/>
      <w:r>
        <w:rPr>
          <w:b/>
          <w:lang w:val="en-GB"/>
        </w:rPr>
        <w:t>)</w:t>
      </w:r>
    </w:p>
    <w:p w:rsidR="00AF2768" w:rsidRPr="000D23A7" w:rsidRDefault="007667A1" w:rsidP="00AF2768">
      <w:pPr>
        <w:spacing w:after="0"/>
        <w:jc w:val="center"/>
        <w:outlineLvl w:val="0"/>
        <w:rPr>
          <w:b/>
          <w:bCs/>
          <w:color w:val="000000"/>
          <w:lang w:val="en-US"/>
        </w:rPr>
      </w:pPr>
      <w:r w:rsidRPr="000D23A7">
        <w:rPr>
          <w:b/>
          <w:bCs/>
          <w:color w:val="000000"/>
          <w:lang w:val="en-US"/>
        </w:rPr>
        <w:t xml:space="preserve">MEP </w:t>
      </w:r>
      <w:r w:rsidR="00AF2768" w:rsidRPr="000D23A7">
        <w:rPr>
          <w:b/>
          <w:bCs/>
          <w:color w:val="000000"/>
          <w:lang w:val="en-US"/>
        </w:rPr>
        <w:t xml:space="preserve">Anna </w:t>
      </w:r>
      <w:proofErr w:type="spellStart"/>
      <w:r w:rsidR="00AF2768" w:rsidRPr="000D23A7">
        <w:rPr>
          <w:b/>
          <w:bCs/>
          <w:color w:val="000000"/>
          <w:lang w:val="en-US"/>
        </w:rPr>
        <w:t>Hedh</w:t>
      </w:r>
      <w:proofErr w:type="spellEnd"/>
      <w:r w:rsidR="00AF2768" w:rsidRPr="000D23A7">
        <w:rPr>
          <w:b/>
          <w:bCs/>
          <w:color w:val="000000"/>
          <w:lang w:val="en-US"/>
        </w:rPr>
        <w:t xml:space="preserve"> </w:t>
      </w:r>
    </w:p>
    <w:p w:rsidR="00FE2A89" w:rsidRPr="000D23A7" w:rsidRDefault="000D23A7" w:rsidP="00AF2768">
      <w:pPr>
        <w:spacing w:after="0"/>
        <w:jc w:val="center"/>
        <w:rPr>
          <w:b/>
          <w:bCs/>
          <w:color w:val="000000"/>
          <w:lang w:val="en-US"/>
        </w:rPr>
      </w:pPr>
      <w:r w:rsidRPr="000D23A7">
        <w:rPr>
          <w:b/>
          <w:bCs/>
          <w:color w:val="000000"/>
          <w:lang w:val="en-US"/>
        </w:rPr>
        <w:t xml:space="preserve">MEP </w:t>
      </w:r>
      <w:r w:rsidR="00FE2A89" w:rsidRPr="000D23A7">
        <w:rPr>
          <w:b/>
          <w:bCs/>
          <w:color w:val="000000"/>
          <w:lang w:val="en-US"/>
        </w:rPr>
        <w:t xml:space="preserve">Kostas </w:t>
      </w:r>
      <w:proofErr w:type="spellStart"/>
      <w:r w:rsidR="00FE2A89" w:rsidRPr="000D23A7">
        <w:rPr>
          <w:b/>
          <w:bCs/>
          <w:color w:val="000000"/>
          <w:lang w:val="en-US"/>
        </w:rPr>
        <w:t>Chrysogonos</w:t>
      </w:r>
      <w:proofErr w:type="spellEnd"/>
    </w:p>
    <w:p w:rsidR="00F80A19" w:rsidRPr="00AD3BCA" w:rsidRDefault="00F80A19" w:rsidP="00AF2768">
      <w:pPr>
        <w:spacing w:after="0"/>
        <w:jc w:val="center"/>
        <w:rPr>
          <w:b/>
          <w:bCs/>
          <w:color w:val="000000"/>
          <w:lang w:val="en-US"/>
        </w:rPr>
      </w:pPr>
      <w:r w:rsidRPr="00AD3BCA">
        <w:rPr>
          <w:b/>
          <w:bCs/>
          <w:color w:val="000000"/>
          <w:lang w:val="en-US"/>
        </w:rPr>
        <w:t xml:space="preserve">MEP Deirdre </w:t>
      </w:r>
      <w:proofErr w:type="spellStart"/>
      <w:r w:rsidRPr="00AD3BCA">
        <w:rPr>
          <w:b/>
          <w:bCs/>
          <w:color w:val="000000"/>
          <w:lang w:val="en-US"/>
        </w:rPr>
        <w:t>Clune</w:t>
      </w:r>
      <w:proofErr w:type="spellEnd"/>
    </w:p>
    <w:p w:rsidR="00AD3BCA" w:rsidRPr="00AD3BCA" w:rsidRDefault="00AD3BCA" w:rsidP="00AF2768">
      <w:pPr>
        <w:spacing w:after="0"/>
        <w:jc w:val="center"/>
        <w:rPr>
          <w:b/>
          <w:bCs/>
          <w:color w:val="000000"/>
          <w:lang w:val="en-US"/>
        </w:rPr>
      </w:pPr>
      <w:r w:rsidRPr="00AD3BCA">
        <w:rPr>
          <w:b/>
          <w:bCs/>
          <w:color w:val="000000"/>
          <w:lang w:val="en-US"/>
        </w:rPr>
        <w:t xml:space="preserve">MEP Arne </w:t>
      </w:r>
      <w:proofErr w:type="spellStart"/>
      <w:r w:rsidRPr="00AD3BCA">
        <w:rPr>
          <w:b/>
          <w:bCs/>
          <w:color w:val="000000"/>
          <w:lang w:val="en-US"/>
        </w:rPr>
        <w:t>Gericke</w:t>
      </w:r>
      <w:proofErr w:type="spellEnd"/>
    </w:p>
    <w:p w:rsidR="00F80A19" w:rsidRDefault="00F80A19" w:rsidP="00AF2768">
      <w:pPr>
        <w:spacing w:after="0"/>
        <w:jc w:val="center"/>
        <w:rPr>
          <w:b/>
          <w:bCs/>
          <w:color w:val="000000"/>
          <w:lang w:val="nl-BE"/>
        </w:rPr>
      </w:pPr>
      <w:r>
        <w:rPr>
          <w:b/>
          <w:bCs/>
          <w:color w:val="000000"/>
          <w:lang w:val="nl-BE"/>
        </w:rPr>
        <w:t>MEP Nathalie Griesbeck</w:t>
      </w:r>
    </w:p>
    <w:p w:rsidR="00AF2768" w:rsidRPr="00FE2A89" w:rsidRDefault="00AF2768" w:rsidP="00AF2768">
      <w:pPr>
        <w:spacing w:after="0"/>
        <w:jc w:val="center"/>
        <w:rPr>
          <w:b/>
          <w:bCs/>
          <w:color w:val="000000"/>
          <w:lang w:val="nl-BE"/>
        </w:rPr>
      </w:pPr>
      <w:r w:rsidRPr="00FE2A89">
        <w:rPr>
          <w:b/>
          <w:bCs/>
          <w:color w:val="000000"/>
          <w:lang w:val="nl-BE"/>
        </w:rPr>
        <w:t>MEP Karin Kadenbach</w:t>
      </w:r>
    </w:p>
    <w:p w:rsidR="00FE2A89" w:rsidRPr="0033121F" w:rsidRDefault="000D23A7" w:rsidP="00FE2A89">
      <w:pPr>
        <w:spacing w:after="0"/>
        <w:jc w:val="center"/>
        <w:rPr>
          <w:b/>
          <w:bCs/>
          <w:color w:val="000000"/>
          <w:lang w:val="en-US"/>
        </w:rPr>
      </w:pPr>
      <w:r w:rsidRPr="0033121F">
        <w:rPr>
          <w:b/>
          <w:lang w:val="en-US"/>
        </w:rPr>
        <w:t xml:space="preserve">MEP </w:t>
      </w:r>
      <w:proofErr w:type="spellStart"/>
      <w:r w:rsidR="00FE2A89" w:rsidRPr="0033121F">
        <w:rPr>
          <w:b/>
          <w:lang w:val="en-US"/>
        </w:rPr>
        <w:t>J</w:t>
      </w:r>
      <w:r w:rsidR="007E3258" w:rsidRPr="0033121F">
        <w:rPr>
          <w:b/>
          <w:lang w:val="en-US"/>
        </w:rPr>
        <w:t>ó</w:t>
      </w:r>
      <w:r w:rsidR="00FE2A89" w:rsidRPr="0033121F">
        <w:rPr>
          <w:b/>
          <w:lang w:val="en-US"/>
        </w:rPr>
        <w:t>zsef</w:t>
      </w:r>
      <w:proofErr w:type="spellEnd"/>
      <w:r w:rsidR="00FE2A89" w:rsidRPr="0033121F">
        <w:rPr>
          <w:b/>
          <w:lang w:val="en-US"/>
        </w:rPr>
        <w:t xml:space="preserve"> Nagy</w:t>
      </w:r>
    </w:p>
    <w:p w:rsidR="006F131E" w:rsidRPr="0033121F" w:rsidRDefault="006F131E" w:rsidP="00AF2768">
      <w:pPr>
        <w:spacing w:after="0"/>
        <w:jc w:val="center"/>
        <w:rPr>
          <w:b/>
          <w:bCs/>
          <w:color w:val="000000"/>
          <w:lang w:val="en-US"/>
        </w:rPr>
      </w:pPr>
      <w:r w:rsidRPr="0033121F">
        <w:rPr>
          <w:b/>
          <w:bCs/>
          <w:color w:val="000000"/>
          <w:lang w:val="en-US"/>
        </w:rPr>
        <w:t xml:space="preserve">MEP Laurentiu </w:t>
      </w:r>
      <w:proofErr w:type="spellStart"/>
      <w:r w:rsidRPr="0033121F">
        <w:rPr>
          <w:b/>
          <w:bCs/>
          <w:color w:val="000000"/>
          <w:lang w:val="en-US"/>
        </w:rPr>
        <w:t>Rebega</w:t>
      </w:r>
      <w:proofErr w:type="spellEnd"/>
    </w:p>
    <w:p w:rsidR="00AF2768" w:rsidRPr="0033121F" w:rsidRDefault="00AF2768" w:rsidP="00AF2768">
      <w:pPr>
        <w:spacing w:after="0"/>
        <w:jc w:val="center"/>
        <w:rPr>
          <w:b/>
          <w:bCs/>
          <w:color w:val="000000"/>
          <w:lang w:val="en-US"/>
        </w:rPr>
      </w:pPr>
      <w:r w:rsidRPr="0033121F">
        <w:rPr>
          <w:b/>
          <w:bCs/>
          <w:color w:val="000000"/>
          <w:lang w:val="en-US"/>
        </w:rPr>
        <w:t xml:space="preserve">MEP Evelyn Regner </w:t>
      </w:r>
    </w:p>
    <w:p w:rsidR="00AF2768" w:rsidRDefault="00AF2768" w:rsidP="00AF2768">
      <w:pPr>
        <w:spacing w:after="0"/>
        <w:jc w:val="center"/>
        <w:outlineLvl w:val="0"/>
        <w:rPr>
          <w:b/>
          <w:bCs/>
          <w:color w:val="000000"/>
          <w:lang w:val="en-GB"/>
        </w:rPr>
      </w:pPr>
      <w:r>
        <w:rPr>
          <w:b/>
          <w:bCs/>
          <w:color w:val="000000"/>
          <w:lang w:val="en-GB"/>
        </w:rPr>
        <w:t>MEP Julie Ward</w:t>
      </w:r>
    </w:p>
    <w:p w:rsidR="00C91A8B" w:rsidRDefault="00C91A8B" w:rsidP="006A067B">
      <w:pPr>
        <w:spacing w:after="0"/>
        <w:jc w:val="center"/>
        <w:rPr>
          <w:color w:val="000000"/>
          <w:lang w:val="en-GB"/>
        </w:rPr>
      </w:pPr>
    </w:p>
    <w:p w:rsidR="006A067B" w:rsidRPr="00467BD2" w:rsidRDefault="00981DB2" w:rsidP="006A067B">
      <w:pPr>
        <w:spacing w:after="0"/>
        <w:jc w:val="center"/>
        <w:rPr>
          <w:lang w:val="en-GB"/>
        </w:rPr>
      </w:pPr>
      <w:r>
        <w:rPr>
          <w:color w:val="000000"/>
          <w:lang w:val="en-GB"/>
        </w:rPr>
        <w:t>T</w:t>
      </w:r>
      <w:r w:rsidR="00AF2768">
        <w:rPr>
          <w:color w:val="000000"/>
          <w:lang w:val="en-GB"/>
        </w:rPr>
        <w:t xml:space="preserve">his session will be </w:t>
      </w:r>
      <w:r w:rsidR="006A067B" w:rsidRPr="00467BD2">
        <w:rPr>
          <w:color w:val="000000"/>
          <w:lang w:val="en-GB"/>
        </w:rPr>
        <w:t>hosted by</w:t>
      </w:r>
      <w:r>
        <w:rPr>
          <w:color w:val="000000"/>
          <w:lang w:val="en-GB"/>
        </w:rPr>
        <w:t>:</w:t>
      </w:r>
    </w:p>
    <w:p w:rsidR="001559F2" w:rsidRDefault="001559F2" w:rsidP="00675E4A">
      <w:pPr>
        <w:spacing w:after="0"/>
        <w:jc w:val="center"/>
        <w:outlineLvl w:val="0"/>
        <w:rPr>
          <w:b/>
          <w:lang w:val="en-GB"/>
        </w:rPr>
      </w:pPr>
    </w:p>
    <w:p w:rsidR="007C08DF" w:rsidRPr="00A9759C" w:rsidRDefault="008100E1" w:rsidP="007C08DF">
      <w:pPr>
        <w:spacing w:after="0"/>
        <w:ind w:left="360"/>
        <w:jc w:val="center"/>
        <w:rPr>
          <w:b/>
          <w:bCs/>
          <w:lang w:val="en-US"/>
        </w:rPr>
      </w:pPr>
      <w:r w:rsidRPr="00F11850">
        <w:rPr>
          <w:b/>
          <w:lang w:val="en-US"/>
        </w:rPr>
        <w:t xml:space="preserve">MEP </w:t>
      </w:r>
      <w:r w:rsidR="00E863B7" w:rsidRPr="00F11850">
        <w:rPr>
          <w:b/>
          <w:lang w:val="en-US"/>
        </w:rPr>
        <w:t>Marie Arena (</w:t>
      </w:r>
      <w:r w:rsidR="00F11850" w:rsidRPr="00F11850">
        <w:rPr>
          <w:b/>
          <w:bCs/>
          <w:lang w:val="en-US"/>
        </w:rPr>
        <w:t>Group of the Progressive Alliance of Socialists and Democrats in the European Parliament</w:t>
      </w:r>
      <w:r w:rsidR="00F11850">
        <w:rPr>
          <w:b/>
          <w:bCs/>
          <w:lang w:val="en-US"/>
        </w:rPr>
        <w:t>,</w:t>
      </w:r>
      <w:r w:rsidR="00EF09C3" w:rsidRPr="00F11850">
        <w:rPr>
          <w:b/>
          <w:bCs/>
          <w:lang w:val="en-US"/>
        </w:rPr>
        <w:t xml:space="preserve"> </w:t>
      </w:r>
      <w:r w:rsidR="00E863B7" w:rsidRPr="00F11850">
        <w:rPr>
          <w:b/>
          <w:bCs/>
          <w:lang w:val="en-US"/>
        </w:rPr>
        <w:t>Belgium</w:t>
      </w:r>
      <w:r w:rsidRPr="00F11850">
        <w:rPr>
          <w:b/>
          <w:bCs/>
          <w:lang w:val="en-US"/>
        </w:rPr>
        <w:t>)</w:t>
      </w:r>
      <w:r w:rsidR="00191ACF" w:rsidRPr="007C08DF">
        <w:rPr>
          <w:b/>
          <w:color w:val="11255B"/>
          <w:lang w:val="en-US"/>
        </w:rPr>
        <w:t xml:space="preserve"> </w:t>
      </w:r>
      <w:r w:rsidR="007C08DF" w:rsidRPr="00A9759C">
        <w:rPr>
          <w:b/>
          <w:bCs/>
          <w:lang w:val="en-US"/>
        </w:rPr>
        <w:t xml:space="preserve">and </w:t>
      </w:r>
    </w:p>
    <w:p w:rsidR="007C08DF" w:rsidRPr="007C08DF" w:rsidRDefault="00191ACF" w:rsidP="007C08DF">
      <w:pPr>
        <w:spacing w:after="0"/>
        <w:ind w:left="360"/>
        <w:jc w:val="center"/>
        <w:rPr>
          <w:b/>
          <w:bCs/>
          <w:lang w:val="en-US"/>
        </w:rPr>
      </w:pPr>
      <w:r w:rsidRPr="00191ACF">
        <w:rPr>
          <w:b/>
          <w:bCs/>
          <w:lang w:val="en-US"/>
        </w:rPr>
        <w:t xml:space="preserve">MEP </w:t>
      </w:r>
      <w:r w:rsidR="007C08DF">
        <w:rPr>
          <w:b/>
          <w:bCs/>
          <w:lang w:val="en-US"/>
        </w:rPr>
        <w:t xml:space="preserve">Jana </w:t>
      </w:r>
      <w:proofErr w:type="spellStart"/>
      <w:r w:rsidRPr="00191ACF">
        <w:rPr>
          <w:b/>
          <w:bCs/>
          <w:lang w:val="en-US"/>
        </w:rPr>
        <w:t>Zitnanska</w:t>
      </w:r>
      <w:proofErr w:type="spellEnd"/>
      <w:r w:rsidRPr="00191ACF">
        <w:rPr>
          <w:b/>
          <w:bCs/>
          <w:lang w:val="en-US"/>
        </w:rPr>
        <w:t xml:space="preserve"> </w:t>
      </w:r>
      <w:r w:rsidR="007C08DF">
        <w:rPr>
          <w:b/>
          <w:bCs/>
          <w:lang w:val="en-US"/>
        </w:rPr>
        <w:t>(</w:t>
      </w:r>
      <w:r w:rsidR="007C08DF" w:rsidRPr="007C08DF">
        <w:rPr>
          <w:b/>
          <w:bCs/>
          <w:lang w:val="en-US"/>
        </w:rPr>
        <w:t>European Conservatives and Reformists Group</w:t>
      </w:r>
      <w:r w:rsidR="007C08DF">
        <w:rPr>
          <w:b/>
          <w:bCs/>
          <w:lang w:val="en-US"/>
        </w:rPr>
        <w:t>, Slovakia)</w:t>
      </w:r>
    </w:p>
    <w:p w:rsidR="003E31DD" w:rsidRPr="00467BD2" w:rsidRDefault="003E31DD" w:rsidP="003E31DD">
      <w:pPr>
        <w:spacing w:after="0"/>
        <w:jc w:val="center"/>
        <w:rPr>
          <w:lang w:val="en-GB"/>
        </w:rPr>
      </w:pPr>
    </w:p>
    <w:p w:rsidR="000A40EE" w:rsidRDefault="00F80A19" w:rsidP="00F736C2">
      <w:pPr>
        <w:spacing w:after="0"/>
        <w:rPr>
          <w:lang w:val="en-GB"/>
        </w:rPr>
      </w:pPr>
      <w:r>
        <w:rPr>
          <w:lang w:val="en-GB"/>
        </w:rPr>
        <w:t>5</w:t>
      </w:r>
      <w:r w:rsidR="00E863B7">
        <w:rPr>
          <w:lang w:val="en-GB"/>
        </w:rPr>
        <w:t>3rd</w:t>
      </w:r>
      <w:r w:rsidR="000C415D">
        <w:rPr>
          <w:lang w:val="en-GB"/>
        </w:rPr>
        <w:t xml:space="preserve"> session</w:t>
      </w:r>
      <w:r w:rsidR="006A067B" w:rsidRPr="00467BD2">
        <w:rPr>
          <w:lang w:val="en-GB"/>
        </w:rPr>
        <w:t xml:space="preserve">: </w:t>
      </w:r>
    </w:p>
    <w:p w:rsidR="00BA55D5" w:rsidRPr="00467BD2" w:rsidRDefault="00BA55D5" w:rsidP="00F736C2">
      <w:pPr>
        <w:spacing w:after="0"/>
        <w:rPr>
          <w:b/>
          <w:lang w:val="en-GB"/>
        </w:rPr>
      </w:pPr>
    </w:p>
    <w:p w:rsidR="00F11850" w:rsidRPr="00F11850" w:rsidRDefault="00CE6345" w:rsidP="00827534">
      <w:pPr>
        <w:spacing w:after="0"/>
        <w:jc w:val="center"/>
        <w:outlineLvl w:val="0"/>
        <w:rPr>
          <w:b/>
          <w:bCs/>
          <w:color w:val="FF0000"/>
          <w:sz w:val="36"/>
          <w:szCs w:val="36"/>
          <w:lang w:val="en-US"/>
        </w:rPr>
      </w:pPr>
      <w:r w:rsidRPr="00F11850">
        <w:rPr>
          <w:b/>
          <w:bCs/>
          <w:color w:val="FF0000"/>
          <w:sz w:val="36"/>
          <w:szCs w:val="36"/>
          <w:lang w:val="en-US"/>
        </w:rPr>
        <w:t>'</w:t>
      </w:r>
      <w:r w:rsidR="00F11850" w:rsidRPr="00F11850">
        <w:rPr>
          <w:b/>
          <w:bCs/>
          <w:color w:val="FF0000"/>
          <w:sz w:val="36"/>
          <w:szCs w:val="36"/>
          <w:lang w:val="en-US"/>
        </w:rPr>
        <w:t>Health Assets for Young People's Health and Well-being.</w:t>
      </w:r>
    </w:p>
    <w:p w:rsidR="00F80A19" w:rsidRPr="00F11850" w:rsidRDefault="00F11850" w:rsidP="00F11850">
      <w:pPr>
        <w:spacing w:after="0"/>
        <w:jc w:val="center"/>
        <w:outlineLvl w:val="0"/>
        <w:rPr>
          <w:b/>
          <w:bCs/>
          <w:color w:val="FF0000"/>
          <w:sz w:val="36"/>
          <w:szCs w:val="36"/>
          <w:lang w:val="en-US"/>
        </w:rPr>
      </w:pPr>
      <w:r w:rsidRPr="00F11850">
        <w:rPr>
          <w:b/>
          <w:bCs/>
          <w:color w:val="FF0000"/>
          <w:sz w:val="36"/>
          <w:szCs w:val="36"/>
          <w:lang w:val="en-US"/>
        </w:rPr>
        <w:t>A New Basis for a set of Indicators for Policy and Practice</w:t>
      </w:r>
      <w:r w:rsidR="0049773A">
        <w:rPr>
          <w:b/>
          <w:bCs/>
          <w:color w:val="FF0000"/>
          <w:sz w:val="36"/>
          <w:szCs w:val="36"/>
          <w:lang w:val="en-US"/>
        </w:rPr>
        <w:t>?</w:t>
      </w:r>
    </w:p>
    <w:p w:rsidR="00A9759C" w:rsidRDefault="00A9759C" w:rsidP="00F11850">
      <w:pPr>
        <w:spacing w:after="0"/>
        <w:jc w:val="center"/>
        <w:outlineLvl w:val="0"/>
        <w:rPr>
          <w:b/>
          <w:bCs/>
          <w:color w:val="FF0000"/>
          <w:sz w:val="28"/>
          <w:szCs w:val="28"/>
          <w:lang w:val="en-US"/>
        </w:rPr>
      </w:pPr>
    </w:p>
    <w:p w:rsidR="00F11850" w:rsidRPr="00F11850" w:rsidRDefault="00F11850" w:rsidP="00F11850">
      <w:pPr>
        <w:spacing w:after="0"/>
        <w:jc w:val="center"/>
        <w:outlineLvl w:val="0"/>
        <w:rPr>
          <w:b/>
          <w:bCs/>
          <w:color w:val="FF0000"/>
          <w:sz w:val="28"/>
          <w:szCs w:val="28"/>
          <w:lang w:val="en-US"/>
        </w:rPr>
      </w:pPr>
      <w:r w:rsidRPr="00F11850">
        <w:rPr>
          <w:b/>
          <w:bCs/>
          <w:color w:val="FF0000"/>
          <w:sz w:val="28"/>
          <w:szCs w:val="28"/>
          <w:lang w:val="en-US"/>
        </w:rPr>
        <w:t xml:space="preserve">Key Results and Strategies from the Health </w:t>
      </w:r>
      <w:proofErr w:type="spellStart"/>
      <w:r w:rsidRPr="00F11850">
        <w:rPr>
          <w:b/>
          <w:bCs/>
          <w:color w:val="FF0000"/>
          <w:sz w:val="28"/>
          <w:szCs w:val="28"/>
          <w:lang w:val="en-US"/>
        </w:rPr>
        <w:t>Behaviour</w:t>
      </w:r>
      <w:proofErr w:type="spellEnd"/>
      <w:r w:rsidRPr="00F11850">
        <w:rPr>
          <w:b/>
          <w:bCs/>
          <w:color w:val="FF0000"/>
          <w:sz w:val="28"/>
          <w:szCs w:val="28"/>
          <w:lang w:val="en-US"/>
        </w:rPr>
        <w:t xml:space="preserve"> in School Aged Children (HBSC) Survey</w:t>
      </w:r>
      <w:r w:rsidR="00191ACF">
        <w:rPr>
          <w:b/>
          <w:bCs/>
          <w:color w:val="FF0000"/>
          <w:sz w:val="28"/>
          <w:szCs w:val="28"/>
          <w:lang w:val="en-US"/>
        </w:rPr>
        <w:t>'</w:t>
      </w:r>
      <w:r w:rsidRPr="00F11850">
        <w:rPr>
          <w:b/>
          <w:bCs/>
          <w:color w:val="FF0000"/>
          <w:sz w:val="28"/>
          <w:szCs w:val="28"/>
          <w:lang w:val="en-US"/>
        </w:rPr>
        <w:t xml:space="preserve"> </w:t>
      </w:r>
    </w:p>
    <w:p w:rsidR="00F11850" w:rsidRPr="00F11850" w:rsidRDefault="00F11850" w:rsidP="00F11850">
      <w:pPr>
        <w:spacing w:after="0"/>
        <w:jc w:val="center"/>
        <w:outlineLvl w:val="0"/>
        <w:rPr>
          <w:b/>
          <w:bCs/>
          <w:color w:val="FF0000"/>
          <w:sz w:val="32"/>
          <w:szCs w:val="32"/>
          <w:lang w:val="en-US"/>
        </w:rPr>
      </w:pPr>
    </w:p>
    <w:p w:rsidR="00202AD5" w:rsidRPr="00887C7C" w:rsidRDefault="00887C7C" w:rsidP="00A6220E">
      <w:pPr>
        <w:pStyle w:val="Geenafstand"/>
        <w:rPr>
          <w:lang w:val="en-GB"/>
        </w:rPr>
      </w:pPr>
      <w:r w:rsidRPr="00887C7C">
        <w:rPr>
          <w:lang w:val="en-GB"/>
        </w:rPr>
        <w:t>The presentation will be given by</w:t>
      </w:r>
      <w:r w:rsidR="00F11850">
        <w:rPr>
          <w:lang w:val="en-GB"/>
        </w:rPr>
        <w:t xml:space="preserve"> </w:t>
      </w:r>
      <w:r w:rsidR="00F11850" w:rsidRPr="00F11850">
        <w:rPr>
          <w:b/>
          <w:lang w:val="en-US"/>
        </w:rPr>
        <w:t>Dr Antony Morgan</w:t>
      </w:r>
      <w:r w:rsidR="00A82D76">
        <w:rPr>
          <w:lang w:val="en-US"/>
        </w:rPr>
        <w:t>, v</w:t>
      </w:r>
      <w:r w:rsidR="00F11850" w:rsidRPr="00115B87">
        <w:rPr>
          <w:lang w:val="en-US"/>
        </w:rPr>
        <w:t xml:space="preserve">isiting Professor at </w:t>
      </w:r>
      <w:r w:rsidR="00F11850">
        <w:rPr>
          <w:lang w:val="en-US"/>
        </w:rPr>
        <w:t>the Glas</w:t>
      </w:r>
      <w:r w:rsidR="00A82D76">
        <w:rPr>
          <w:lang w:val="en-US"/>
        </w:rPr>
        <w:t>g</w:t>
      </w:r>
      <w:r w:rsidR="00F11850">
        <w:rPr>
          <w:lang w:val="en-US"/>
        </w:rPr>
        <w:t>ow Caledonian University, London Campus, UK</w:t>
      </w:r>
      <w:r w:rsidR="00F11850" w:rsidRPr="00115B87">
        <w:rPr>
          <w:lang w:val="en-US"/>
        </w:rPr>
        <w:t xml:space="preserve">, and </w:t>
      </w:r>
      <w:r w:rsidR="00A82D76">
        <w:rPr>
          <w:lang w:val="en-US"/>
        </w:rPr>
        <w:t>l</w:t>
      </w:r>
      <w:r w:rsidR="00F11850" w:rsidRPr="00115B87">
        <w:rPr>
          <w:lang w:val="en-US"/>
        </w:rPr>
        <w:t xml:space="preserve">eader </w:t>
      </w:r>
      <w:r w:rsidR="007C08DF">
        <w:rPr>
          <w:lang w:val="en-US"/>
        </w:rPr>
        <w:t>of</w:t>
      </w:r>
      <w:r w:rsidR="00F11850" w:rsidRPr="00115B87">
        <w:rPr>
          <w:lang w:val="en-US"/>
        </w:rPr>
        <w:t xml:space="preserve"> the MSc Public Health with Social Action</w:t>
      </w:r>
      <w:r w:rsidR="00F11850">
        <w:rPr>
          <w:lang w:val="en-US"/>
        </w:rPr>
        <w:t xml:space="preserve"> </w:t>
      </w:r>
      <w:proofErr w:type="spellStart"/>
      <w:r w:rsidR="00F11850">
        <w:rPr>
          <w:lang w:val="en-US"/>
        </w:rPr>
        <w:t>Programme</w:t>
      </w:r>
      <w:proofErr w:type="spellEnd"/>
      <w:r w:rsidR="00F11850">
        <w:rPr>
          <w:lang w:val="en-US"/>
        </w:rPr>
        <w:t xml:space="preserve">. </w:t>
      </w:r>
    </w:p>
    <w:p w:rsidR="00887C7C" w:rsidRDefault="00887C7C" w:rsidP="00A6220E">
      <w:pPr>
        <w:pStyle w:val="Geenafstand"/>
        <w:rPr>
          <w:b/>
          <w:lang w:val="en-GB"/>
        </w:rPr>
      </w:pPr>
    </w:p>
    <w:p w:rsidR="006A067B" w:rsidRPr="00467BD2" w:rsidRDefault="006A067B" w:rsidP="00A6220E">
      <w:pPr>
        <w:pStyle w:val="Geenafstand"/>
        <w:rPr>
          <w:lang w:val="en-GB"/>
        </w:rPr>
      </w:pPr>
      <w:r w:rsidRPr="00467BD2">
        <w:rPr>
          <w:b/>
          <w:lang w:val="en-GB"/>
        </w:rPr>
        <w:t>Time</w:t>
      </w:r>
      <w:r w:rsidRPr="00467BD2">
        <w:rPr>
          <w:lang w:val="en-GB"/>
        </w:rPr>
        <w:t xml:space="preserve">: </w:t>
      </w:r>
      <w:r w:rsidR="00F11850">
        <w:rPr>
          <w:lang w:val="en-GB"/>
        </w:rPr>
        <w:t xml:space="preserve">Tuesday 2 June 2015 </w:t>
      </w:r>
      <w:r w:rsidRPr="00D26162">
        <w:rPr>
          <w:lang w:val="en-GB"/>
        </w:rPr>
        <w:t xml:space="preserve">from </w:t>
      </w:r>
      <w:r w:rsidR="006B7918">
        <w:rPr>
          <w:lang w:val="en-GB"/>
        </w:rPr>
        <w:t>1</w:t>
      </w:r>
      <w:r w:rsidR="00F11850">
        <w:rPr>
          <w:lang w:val="en-GB"/>
        </w:rPr>
        <w:t>4</w:t>
      </w:r>
      <w:r w:rsidR="006B7918">
        <w:rPr>
          <w:lang w:val="en-GB"/>
        </w:rPr>
        <w:t>.00</w:t>
      </w:r>
      <w:r w:rsidRPr="00D26162">
        <w:rPr>
          <w:lang w:val="en-GB"/>
        </w:rPr>
        <w:t xml:space="preserve"> until </w:t>
      </w:r>
      <w:r w:rsidR="003E31DD">
        <w:rPr>
          <w:lang w:val="en-GB"/>
        </w:rPr>
        <w:t>1</w:t>
      </w:r>
      <w:r w:rsidR="00F11850">
        <w:rPr>
          <w:lang w:val="en-GB"/>
        </w:rPr>
        <w:t>6</w:t>
      </w:r>
      <w:r w:rsidR="003E31DD">
        <w:rPr>
          <w:lang w:val="en-GB"/>
        </w:rPr>
        <w:t>.</w:t>
      </w:r>
      <w:r w:rsidR="006B7918">
        <w:rPr>
          <w:lang w:val="en-GB"/>
        </w:rPr>
        <w:t>00</w:t>
      </w:r>
      <w:r w:rsidR="009A6EAD">
        <w:rPr>
          <w:lang w:val="en-GB"/>
        </w:rPr>
        <w:t xml:space="preserve"> </w:t>
      </w:r>
      <w:r w:rsidRPr="00D26162">
        <w:rPr>
          <w:lang w:val="en-GB"/>
        </w:rPr>
        <w:t>hours</w:t>
      </w:r>
      <w:r w:rsidR="00B77454">
        <w:rPr>
          <w:lang w:val="en-GB"/>
        </w:rPr>
        <w:t xml:space="preserve">. </w:t>
      </w:r>
      <w:r w:rsidR="002829C3">
        <w:rPr>
          <w:lang w:val="en-GB"/>
        </w:rPr>
        <w:t xml:space="preserve"> </w:t>
      </w:r>
    </w:p>
    <w:p w:rsidR="001F460A" w:rsidRDefault="006A067B" w:rsidP="00A6220E">
      <w:pPr>
        <w:pStyle w:val="Geenafstand"/>
        <w:rPr>
          <w:bCs/>
          <w:lang w:val="en-US"/>
        </w:rPr>
      </w:pPr>
      <w:r w:rsidRPr="00467BD2">
        <w:rPr>
          <w:b/>
          <w:lang w:val="en-GB"/>
        </w:rPr>
        <w:t xml:space="preserve">Location: </w:t>
      </w:r>
      <w:r w:rsidRPr="00467BD2">
        <w:rPr>
          <w:lang w:val="en-GB"/>
        </w:rPr>
        <w:t xml:space="preserve">European Parliament, Rue </w:t>
      </w:r>
      <w:proofErr w:type="spellStart"/>
      <w:r w:rsidRPr="00467BD2">
        <w:rPr>
          <w:lang w:val="en-GB"/>
        </w:rPr>
        <w:t>Wiertz</w:t>
      </w:r>
      <w:proofErr w:type="spellEnd"/>
      <w:r w:rsidRPr="00467BD2">
        <w:rPr>
          <w:lang w:val="en-GB"/>
        </w:rPr>
        <w:t xml:space="preserve"> 60, Brussels</w:t>
      </w:r>
      <w:r w:rsidR="004400A1">
        <w:rPr>
          <w:lang w:val="en-GB"/>
        </w:rPr>
        <w:t xml:space="preserve">, </w:t>
      </w:r>
      <w:proofErr w:type="spellStart"/>
      <w:r w:rsidR="00B10DFC">
        <w:rPr>
          <w:lang w:val="en-GB"/>
        </w:rPr>
        <w:t>Altiero</w:t>
      </w:r>
      <w:proofErr w:type="spellEnd"/>
      <w:r w:rsidR="00B10DFC">
        <w:rPr>
          <w:lang w:val="en-GB"/>
        </w:rPr>
        <w:t xml:space="preserve"> </w:t>
      </w:r>
      <w:proofErr w:type="spellStart"/>
      <w:r w:rsidR="00B10DFC">
        <w:rPr>
          <w:lang w:val="en-GB"/>
        </w:rPr>
        <w:t>Spinelli</w:t>
      </w:r>
      <w:proofErr w:type="spellEnd"/>
      <w:r w:rsidR="00B10DFC">
        <w:rPr>
          <w:lang w:val="en-GB"/>
        </w:rPr>
        <w:t xml:space="preserve">, </w:t>
      </w:r>
      <w:r w:rsidR="00F80A19">
        <w:rPr>
          <w:bCs/>
          <w:lang w:val="en-GB"/>
        </w:rPr>
        <w:t xml:space="preserve">Room </w:t>
      </w:r>
      <w:r w:rsidR="00FD1A91" w:rsidRPr="00FD1A91">
        <w:rPr>
          <w:bCs/>
          <w:lang w:val="en-US"/>
        </w:rPr>
        <w:t>A5 G305</w:t>
      </w:r>
      <w:r w:rsidR="00A82D76">
        <w:rPr>
          <w:bCs/>
          <w:lang w:val="en-US"/>
        </w:rPr>
        <w:t>.</w:t>
      </w:r>
      <w:r w:rsidR="00FD1A91" w:rsidRPr="00FD1A91">
        <w:rPr>
          <w:bCs/>
          <w:lang w:val="en-US"/>
        </w:rPr>
        <w:t xml:space="preserve"> </w:t>
      </w:r>
    </w:p>
    <w:p w:rsidR="00FD1A91" w:rsidRPr="00100C13" w:rsidRDefault="00FD1A91" w:rsidP="00A6220E">
      <w:pPr>
        <w:pStyle w:val="Geenafstand"/>
        <w:rPr>
          <w:b/>
          <w:lang w:val="en-US"/>
        </w:rPr>
      </w:pPr>
    </w:p>
    <w:p w:rsidR="00DE0D91" w:rsidRPr="00467BD2" w:rsidRDefault="00FC196E" w:rsidP="00A6220E">
      <w:pPr>
        <w:pStyle w:val="Geenafstand"/>
        <w:rPr>
          <w:lang w:val="en-GB"/>
        </w:rPr>
      </w:pPr>
      <w:r>
        <w:rPr>
          <w:b/>
          <w:lang w:val="en-GB"/>
        </w:rPr>
        <w:t>E</w:t>
      </w:r>
      <w:r w:rsidR="006A067B" w:rsidRPr="00467BD2">
        <w:rPr>
          <w:b/>
          <w:lang w:val="en-GB"/>
        </w:rPr>
        <w:t>ntrance</w:t>
      </w:r>
      <w:r w:rsidR="0004188B" w:rsidRPr="00467BD2">
        <w:rPr>
          <w:lang w:val="en-GB"/>
        </w:rPr>
        <w:t xml:space="preserve">:  </w:t>
      </w:r>
      <w:r w:rsidR="00A82D76">
        <w:rPr>
          <w:lang w:val="en-GB"/>
        </w:rPr>
        <w:t>W</w:t>
      </w:r>
      <w:r w:rsidR="007C6711">
        <w:rPr>
          <w:lang w:val="en-GB"/>
        </w:rPr>
        <w:t xml:space="preserve">e will gather at the Entrance at </w:t>
      </w:r>
      <w:r w:rsidR="00127280" w:rsidRPr="00467BD2">
        <w:rPr>
          <w:lang w:val="en-GB"/>
        </w:rPr>
        <w:t>Place Luxembourg</w:t>
      </w:r>
      <w:r w:rsidR="00404F39">
        <w:rPr>
          <w:lang w:val="en-GB"/>
        </w:rPr>
        <w:t xml:space="preserve"> at </w:t>
      </w:r>
      <w:r w:rsidR="003E31DD">
        <w:rPr>
          <w:lang w:val="en-GB"/>
        </w:rPr>
        <w:t>1</w:t>
      </w:r>
      <w:r w:rsidR="00FD1A91">
        <w:rPr>
          <w:lang w:val="en-GB"/>
        </w:rPr>
        <w:t>3</w:t>
      </w:r>
      <w:r w:rsidR="006B7918">
        <w:rPr>
          <w:lang w:val="en-GB"/>
        </w:rPr>
        <w:t>.30</w:t>
      </w:r>
      <w:r w:rsidR="003E31DD">
        <w:rPr>
          <w:lang w:val="en-GB"/>
        </w:rPr>
        <w:t xml:space="preserve"> </w:t>
      </w:r>
      <w:r w:rsidR="007C6711">
        <w:rPr>
          <w:lang w:val="en-GB"/>
        </w:rPr>
        <w:t>hours and enter together into the building</w:t>
      </w:r>
      <w:r w:rsidR="004A55EC">
        <w:rPr>
          <w:lang w:val="en-GB"/>
        </w:rPr>
        <w:t>.</w:t>
      </w:r>
      <w:r w:rsidR="007C6711">
        <w:rPr>
          <w:lang w:val="en-GB"/>
        </w:rPr>
        <w:t xml:space="preserve"> </w:t>
      </w:r>
      <w:r w:rsidR="00DC65F9">
        <w:rPr>
          <w:lang w:val="en-GB"/>
        </w:rPr>
        <w:t xml:space="preserve">Please be in time. </w:t>
      </w:r>
      <w:r w:rsidR="00DE0D91">
        <w:rPr>
          <w:lang w:val="en-GB"/>
        </w:rPr>
        <w:t xml:space="preserve">It is obligatory to take your passport and/or ID Card with you. </w:t>
      </w:r>
    </w:p>
    <w:p w:rsidR="000A37C5" w:rsidRDefault="000A37C5" w:rsidP="00A6220E">
      <w:pPr>
        <w:pStyle w:val="Geenafstand"/>
        <w:rPr>
          <w:bCs/>
          <w:lang w:val="en-US"/>
        </w:rPr>
      </w:pPr>
    </w:p>
    <w:p w:rsidR="00191ACF" w:rsidRDefault="00191ACF" w:rsidP="00A6220E">
      <w:pPr>
        <w:pStyle w:val="Geenafstand"/>
        <w:rPr>
          <w:b/>
          <w:bCs/>
          <w:lang w:val="en-US"/>
        </w:rPr>
      </w:pPr>
    </w:p>
    <w:p w:rsidR="000A37C5" w:rsidRPr="00AB162A" w:rsidRDefault="006B7918" w:rsidP="00A6220E">
      <w:pPr>
        <w:pStyle w:val="Geenafstand"/>
        <w:rPr>
          <w:b/>
          <w:bCs/>
          <w:lang w:val="en-US"/>
        </w:rPr>
      </w:pPr>
      <w:r>
        <w:rPr>
          <w:b/>
          <w:bCs/>
          <w:lang w:val="en-US"/>
        </w:rPr>
        <w:lastRenderedPageBreak/>
        <w:t>Introduction</w:t>
      </w:r>
    </w:p>
    <w:p w:rsidR="0001110E" w:rsidRDefault="0001110E" w:rsidP="00A6220E">
      <w:pPr>
        <w:pStyle w:val="Geenafstand"/>
        <w:rPr>
          <w:lang w:val="en-US"/>
        </w:rPr>
      </w:pPr>
      <w:r>
        <w:rPr>
          <w:bCs/>
          <w:lang w:val="en-US"/>
        </w:rPr>
        <w:t xml:space="preserve">This session is </w:t>
      </w:r>
      <w:proofErr w:type="spellStart"/>
      <w:r>
        <w:rPr>
          <w:bCs/>
          <w:lang w:val="en-US"/>
        </w:rPr>
        <w:t>organised</w:t>
      </w:r>
      <w:proofErr w:type="spellEnd"/>
      <w:r>
        <w:rPr>
          <w:bCs/>
          <w:lang w:val="en-US"/>
        </w:rPr>
        <w:t xml:space="preserve"> by the Alliance for Childhood European Network Group, Eurochild and Learning for Well-being</w:t>
      </w:r>
      <w:r w:rsidRPr="009E7D1F">
        <w:rPr>
          <w:bCs/>
          <w:lang w:val="en-US"/>
        </w:rPr>
        <w:t xml:space="preserve">, together with </w:t>
      </w:r>
      <w:r w:rsidR="00191ACF" w:rsidRPr="00191ACF">
        <w:rPr>
          <w:bCs/>
          <w:lang w:val="en-US"/>
        </w:rPr>
        <w:t>MEP</w:t>
      </w:r>
      <w:r w:rsidR="00962568">
        <w:rPr>
          <w:bCs/>
          <w:lang w:val="en-US"/>
        </w:rPr>
        <w:t>s</w:t>
      </w:r>
      <w:r w:rsidR="00191ACF" w:rsidRPr="00191ACF">
        <w:rPr>
          <w:bCs/>
          <w:lang w:val="en-US"/>
        </w:rPr>
        <w:t xml:space="preserve"> Marie Arena </w:t>
      </w:r>
      <w:r w:rsidR="00FD1A91">
        <w:rPr>
          <w:bCs/>
          <w:lang w:val="en-US"/>
        </w:rPr>
        <w:t xml:space="preserve">and Jana </w:t>
      </w:r>
      <w:proofErr w:type="spellStart"/>
      <w:r w:rsidR="00191ACF" w:rsidRPr="00191ACF">
        <w:rPr>
          <w:bCs/>
          <w:lang w:val="en-US"/>
        </w:rPr>
        <w:t>Zitnanska</w:t>
      </w:r>
      <w:proofErr w:type="spellEnd"/>
      <w:r>
        <w:rPr>
          <w:bCs/>
          <w:lang w:val="en-US"/>
        </w:rPr>
        <w:t xml:space="preserve">. </w:t>
      </w:r>
      <w:r w:rsidRPr="009E7D1F">
        <w:rPr>
          <w:bCs/>
          <w:lang w:val="en-US"/>
        </w:rPr>
        <w:t>The three</w:t>
      </w:r>
      <w:r>
        <w:rPr>
          <w:bCs/>
          <w:lang w:val="en-US"/>
        </w:rPr>
        <w:t xml:space="preserve"> </w:t>
      </w:r>
      <w:proofErr w:type="spellStart"/>
      <w:r>
        <w:rPr>
          <w:bCs/>
          <w:lang w:val="en-US"/>
        </w:rPr>
        <w:t>organisations</w:t>
      </w:r>
      <w:proofErr w:type="spellEnd"/>
      <w:r>
        <w:rPr>
          <w:bCs/>
          <w:lang w:val="en-US"/>
        </w:rPr>
        <w:t xml:space="preserve"> agreed to </w:t>
      </w:r>
      <w:r w:rsidRPr="000A37C5">
        <w:rPr>
          <w:lang w:val="en-US"/>
        </w:rPr>
        <w:t xml:space="preserve">dedicate two </w:t>
      </w:r>
      <w:proofErr w:type="spellStart"/>
      <w:r w:rsidRPr="000A37C5">
        <w:rPr>
          <w:lang w:val="en-US"/>
        </w:rPr>
        <w:t>QoC</w:t>
      </w:r>
      <w:proofErr w:type="spellEnd"/>
      <w:r w:rsidRPr="000A37C5">
        <w:rPr>
          <w:lang w:val="en-US"/>
        </w:rPr>
        <w:t xml:space="preserve"> </w:t>
      </w:r>
      <w:r>
        <w:rPr>
          <w:lang w:val="en-US"/>
        </w:rPr>
        <w:t>s</w:t>
      </w:r>
      <w:r w:rsidRPr="000A37C5">
        <w:rPr>
          <w:lang w:val="en-US"/>
        </w:rPr>
        <w:t xml:space="preserve">essions to </w:t>
      </w:r>
      <w:r>
        <w:rPr>
          <w:lang w:val="en-US"/>
        </w:rPr>
        <w:t xml:space="preserve">the subject of child well-being </w:t>
      </w:r>
      <w:r w:rsidRPr="000A37C5">
        <w:rPr>
          <w:lang w:val="en-US"/>
        </w:rPr>
        <w:t xml:space="preserve">indicators </w:t>
      </w:r>
      <w:r>
        <w:rPr>
          <w:lang w:val="en-US"/>
        </w:rPr>
        <w:t xml:space="preserve">in order to contribute in a </w:t>
      </w:r>
      <w:r w:rsidRPr="000A37C5">
        <w:rPr>
          <w:lang w:val="en-US"/>
        </w:rPr>
        <w:t>meaningful</w:t>
      </w:r>
      <w:r>
        <w:rPr>
          <w:lang w:val="en-US"/>
        </w:rPr>
        <w:t xml:space="preserve"> way to the </w:t>
      </w:r>
      <w:r w:rsidRPr="000A37C5">
        <w:rPr>
          <w:lang w:val="en-US"/>
        </w:rPr>
        <w:t xml:space="preserve">policy debate </w:t>
      </w:r>
      <w:r>
        <w:rPr>
          <w:lang w:val="en-US"/>
        </w:rPr>
        <w:t xml:space="preserve">around </w:t>
      </w:r>
      <w:r w:rsidRPr="00E15A12">
        <w:rPr>
          <w:lang w:val="en-US"/>
        </w:rPr>
        <w:t>measurement of what matters, what is working and what is not working</w:t>
      </w:r>
      <w:r>
        <w:rPr>
          <w:lang w:val="en-US"/>
        </w:rPr>
        <w:t>,</w:t>
      </w:r>
      <w:r w:rsidRPr="00621ABF">
        <w:rPr>
          <w:lang w:val="en-US"/>
        </w:rPr>
        <w:t xml:space="preserve"> what lessons can be learnt from </w:t>
      </w:r>
      <w:r>
        <w:rPr>
          <w:lang w:val="en-US"/>
        </w:rPr>
        <w:t>different</w:t>
      </w:r>
      <w:r w:rsidRPr="00621ABF">
        <w:rPr>
          <w:lang w:val="en-US"/>
        </w:rPr>
        <w:t xml:space="preserve"> approach</w:t>
      </w:r>
      <w:r>
        <w:rPr>
          <w:lang w:val="en-US"/>
        </w:rPr>
        <w:t>es</w:t>
      </w:r>
      <w:r w:rsidRPr="00621ABF">
        <w:rPr>
          <w:lang w:val="en-US"/>
        </w:rPr>
        <w:t xml:space="preserve"> to influence the development of well-being indicators </w:t>
      </w:r>
      <w:r>
        <w:rPr>
          <w:lang w:val="en-US"/>
        </w:rPr>
        <w:t>and</w:t>
      </w:r>
      <w:r w:rsidRPr="00621ABF">
        <w:rPr>
          <w:lang w:val="en-US"/>
        </w:rPr>
        <w:t xml:space="preserve"> data collection systems in the EU</w:t>
      </w:r>
      <w:r w:rsidR="00100C13">
        <w:rPr>
          <w:lang w:val="en-US"/>
        </w:rPr>
        <w:t>:</w:t>
      </w:r>
      <w:r>
        <w:rPr>
          <w:lang w:val="en-US"/>
        </w:rPr>
        <w:t xml:space="preserve"> </w:t>
      </w:r>
    </w:p>
    <w:p w:rsidR="0001110E" w:rsidRPr="004C439B" w:rsidRDefault="0001110E" w:rsidP="00A6220E">
      <w:pPr>
        <w:pStyle w:val="Geenafstand"/>
        <w:numPr>
          <w:ilvl w:val="0"/>
          <w:numId w:val="46"/>
        </w:numPr>
        <w:rPr>
          <w:lang w:val="en-US"/>
        </w:rPr>
      </w:pPr>
      <w:r w:rsidRPr="004C439B">
        <w:rPr>
          <w:lang w:val="en-US"/>
        </w:rPr>
        <w:t xml:space="preserve">on 13 May 2015 the Children's Worlds’ Group </w:t>
      </w:r>
      <w:r w:rsidR="005739D4" w:rsidRPr="004C439B">
        <w:rPr>
          <w:lang w:val="en-US"/>
        </w:rPr>
        <w:t>contributed to</w:t>
      </w:r>
      <w:r w:rsidR="00191ACF" w:rsidRPr="004C439B">
        <w:rPr>
          <w:lang w:val="en-US"/>
        </w:rPr>
        <w:t xml:space="preserve"> the </w:t>
      </w:r>
      <w:proofErr w:type="spellStart"/>
      <w:r w:rsidR="00191ACF" w:rsidRPr="004C439B">
        <w:rPr>
          <w:lang w:val="en-US"/>
        </w:rPr>
        <w:t>QoC</w:t>
      </w:r>
      <w:proofErr w:type="spellEnd"/>
      <w:r w:rsidR="00191ACF" w:rsidRPr="004C439B">
        <w:rPr>
          <w:lang w:val="en-US"/>
        </w:rPr>
        <w:t xml:space="preserve"> and </w:t>
      </w:r>
      <w:r w:rsidRPr="004C439B">
        <w:rPr>
          <w:lang w:val="en-US"/>
        </w:rPr>
        <w:t>launch</w:t>
      </w:r>
      <w:r w:rsidR="00191ACF" w:rsidRPr="004C439B">
        <w:rPr>
          <w:lang w:val="en-US"/>
        </w:rPr>
        <w:t>ed</w:t>
      </w:r>
      <w:r w:rsidRPr="004C439B">
        <w:rPr>
          <w:lang w:val="en-US"/>
        </w:rPr>
        <w:t xml:space="preserve"> their European report</w:t>
      </w:r>
      <w:r w:rsidR="005739D4" w:rsidRPr="004C439B">
        <w:rPr>
          <w:lang w:val="en-US"/>
        </w:rPr>
        <w:t xml:space="preserve">, with a </w:t>
      </w:r>
      <w:r w:rsidR="005739D4" w:rsidRPr="0033121F">
        <w:rPr>
          <w:lang w:val="en-US"/>
        </w:rPr>
        <w:t>focus on subjective well-being indicators</w:t>
      </w:r>
      <w:r w:rsidRPr="004C439B">
        <w:rPr>
          <w:lang w:val="en-US"/>
        </w:rPr>
        <w:t>;</w:t>
      </w:r>
    </w:p>
    <w:p w:rsidR="0001110E" w:rsidRPr="004C439B" w:rsidRDefault="0001110E" w:rsidP="00A6220E">
      <w:pPr>
        <w:pStyle w:val="Geenafstand"/>
        <w:numPr>
          <w:ilvl w:val="0"/>
          <w:numId w:val="46"/>
        </w:numPr>
        <w:rPr>
          <w:bCs/>
          <w:lang w:val="en-US"/>
        </w:rPr>
      </w:pPr>
      <w:r w:rsidRPr="004C439B">
        <w:rPr>
          <w:lang w:val="en-US"/>
        </w:rPr>
        <w:t xml:space="preserve">on 2 June 2015 the Health Behavior in School-aged Children (HBSC) research network will reflect on indicators related to positive </w:t>
      </w:r>
      <w:proofErr w:type="spellStart"/>
      <w:r w:rsidRPr="004C439B">
        <w:rPr>
          <w:lang w:val="en-US"/>
        </w:rPr>
        <w:t>behaviours</w:t>
      </w:r>
      <w:proofErr w:type="spellEnd"/>
      <w:r w:rsidRPr="004C439B">
        <w:rPr>
          <w:lang w:val="en-US"/>
        </w:rPr>
        <w:t xml:space="preserve"> and skills.</w:t>
      </w:r>
    </w:p>
    <w:p w:rsidR="00191ACF" w:rsidRPr="00191ACF" w:rsidRDefault="00191ACF" w:rsidP="00A6220E">
      <w:pPr>
        <w:pStyle w:val="Geenafstand"/>
        <w:rPr>
          <w:rFonts w:ascii="Calibri" w:hAnsi="Calibri"/>
          <w:color w:val="1F497D"/>
          <w:sz w:val="22"/>
          <w:szCs w:val="22"/>
          <w:lang w:val="en-US" w:eastAsia="en-US"/>
        </w:rPr>
      </w:pPr>
    </w:p>
    <w:p w:rsidR="0001110E" w:rsidRPr="00191ACF" w:rsidRDefault="0001110E" w:rsidP="00A6220E">
      <w:pPr>
        <w:pStyle w:val="Geenafstand"/>
        <w:rPr>
          <w:rFonts w:ascii="Calibri" w:hAnsi="Calibri"/>
          <w:color w:val="1F497D"/>
          <w:sz w:val="22"/>
          <w:szCs w:val="22"/>
          <w:lang w:val="en-US" w:eastAsia="en-US"/>
        </w:rPr>
      </w:pPr>
      <w:r w:rsidRPr="00191ACF">
        <w:rPr>
          <w:lang w:val="en-US"/>
        </w:rPr>
        <w:t xml:space="preserve">The 2013 Recommendation </w:t>
      </w:r>
      <w:r w:rsidR="00FD1A91">
        <w:rPr>
          <w:lang w:val="en-US"/>
        </w:rPr>
        <w:t>'</w:t>
      </w:r>
      <w:r w:rsidRPr="00191ACF">
        <w:rPr>
          <w:lang w:val="en-US"/>
        </w:rPr>
        <w:t>Investing in Children: Breaking the Cycle of Disadvantage</w:t>
      </w:r>
      <w:r w:rsidR="00FD1A91">
        <w:rPr>
          <w:lang w:val="en-US"/>
        </w:rPr>
        <w:t>'</w:t>
      </w:r>
      <w:r w:rsidRPr="00191ACF">
        <w:rPr>
          <w:lang w:val="en-US"/>
        </w:rPr>
        <w:t xml:space="preserve"> has set up a portfolio of indicators to monitor and report on Member States progress. We hope that this series of inputs on child well-being indicators will contribute to the reflection on how to move forward in populating the portfolio of indicators included as an annex to the Recommendation. The adoption of child well-being indicators will be vital to ensure effective monitoring of the implementation of policies for children and to inform evidence-based policy development.</w:t>
      </w:r>
    </w:p>
    <w:p w:rsidR="0001110E" w:rsidRDefault="0001110E" w:rsidP="00A6220E">
      <w:pPr>
        <w:pStyle w:val="Geenafstand"/>
        <w:rPr>
          <w:bCs/>
          <w:lang w:val="en-US"/>
        </w:rPr>
      </w:pPr>
    </w:p>
    <w:p w:rsidR="00191ACF" w:rsidRPr="00191ACF" w:rsidRDefault="0001110E" w:rsidP="00A6220E">
      <w:pPr>
        <w:pStyle w:val="Geenafstand"/>
        <w:rPr>
          <w:b/>
          <w:bCs/>
          <w:lang w:val="en-US"/>
        </w:rPr>
      </w:pPr>
      <w:r>
        <w:rPr>
          <w:b/>
          <w:bCs/>
          <w:lang w:val="en-US"/>
        </w:rPr>
        <w:t xml:space="preserve">The session on 2 June will focus on </w:t>
      </w:r>
      <w:r w:rsidR="00191ACF" w:rsidRPr="00191ACF">
        <w:rPr>
          <w:b/>
          <w:bCs/>
          <w:lang w:val="en-US"/>
        </w:rPr>
        <w:t>'Health Assets for Young People's Health and Well-being.</w:t>
      </w:r>
      <w:r w:rsidR="00191ACF">
        <w:rPr>
          <w:b/>
          <w:bCs/>
          <w:lang w:val="en-US"/>
        </w:rPr>
        <w:t xml:space="preserve"> </w:t>
      </w:r>
      <w:r w:rsidR="00191ACF" w:rsidRPr="00191ACF">
        <w:rPr>
          <w:b/>
          <w:bCs/>
          <w:lang w:val="en-US"/>
        </w:rPr>
        <w:t>A New Basis for a set of Indicators for Policy and Practice</w:t>
      </w:r>
      <w:r w:rsidR="00191ACF">
        <w:rPr>
          <w:b/>
          <w:bCs/>
          <w:lang w:val="en-US"/>
        </w:rPr>
        <w:t>'</w:t>
      </w:r>
      <w:r w:rsidR="00191ACF" w:rsidRPr="00191ACF">
        <w:rPr>
          <w:b/>
          <w:bCs/>
          <w:lang w:val="en-US"/>
        </w:rPr>
        <w:t>.</w:t>
      </w:r>
    </w:p>
    <w:p w:rsidR="00E863B7" w:rsidRDefault="00E863B7" w:rsidP="00A6220E">
      <w:pPr>
        <w:pStyle w:val="Geenafstand"/>
        <w:rPr>
          <w:bCs/>
          <w:lang w:val="en-US"/>
        </w:rPr>
      </w:pPr>
      <w:r w:rsidRPr="00E863B7">
        <w:rPr>
          <w:bCs/>
          <w:lang w:val="en-US"/>
        </w:rPr>
        <w:t xml:space="preserve">For 30 years </w:t>
      </w:r>
      <w:r>
        <w:rPr>
          <w:bCs/>
          <w:lang w:val="en-US"/>
        </w:rPr>
        <w:t xml:space="preserve">the Health </w:t>
      </w:r>
      <w:proofErr w:type="spellStart"/>
      <w:r>
        <w:rPr>
          <w:bCs/>
          <w:lang w:val="en-US"/>
        </w:rPr>
        <w:t>B</w:t>
      </w:r>
      <w:r w:rsidR="00416C64">
        <w:rPr>
          <w:bCs/>
          <w:lang w:val="en-US"/>
        </w:rPr>
        <w:t>e</w:t>
      </w:r>
      <w:r>
        <w:rPr>
          <w:bCs/>
          <w:lang w:val="en-US"/>
        </w:rPr>
        <w:t>haviour</w:t>
      </w:r>
      <w:proofErr w:type="spellEnd"/>
      <w:r>
        <w:rPr>
          <w:bCs/>
          <w:lang w:val="en-US"/>
        </w:rPr>
        <w:t xml:space="preserve"> in School Aged Children (</w:t>
      </w:r>
      <w:r w:rsidRPr="00E863B7">
        <w:rPr>
          <w:bCs/>
          <w:lang w:val="en-US"/>
        </w:rPr>
        <w:t>HBSC</w:t>
      </w:r>
      <w:r>
        <w:rPr>
          <w:bCs/>
          <w:lang w:val="en-US"/>
        </w:rPr>
        <w:t>)</w:t>
      </w:r>
      <w:r w:rsidRPr="00E863B7">
        <w:rPr>
          <w:bCs/>
          <w:lang w:val="en-US"/>
        </w:rPr>
        <w:t xml:space="preserve"> has been a pioneer cross-national study gaining insight into young people's well-being, health </w:t>
      </w:r>
      <w:proofErr w:type="spellStart"/>
      <w:r w:rsidRPr="00E863B7">
        <w:rPr>
          <w:bCs/>
          <w:lang w:val="en-US"/>
        </w:rPr>
        <w:t>behaviours</w:t>
      </w:r>
      <w:proofErr w:type="spellEnd"/>
      <w:r w:rsidRPr="00E863B7">
        <w:rPr>
          <w:bCs/>
          <w:lang w:val="en-US"/>
        </w:rPr>
        <w:t xml:space="preserve"> and their social context. This research collaboration with the WHO Regional Office for Europe is conducted every four years in</w:t>
      </w:r>
      <w:r>
        <w:rPr>
          <w:bCs/>
          <w:lang w:val="en-US"/>
        </w:rPr>
        <w:t xml:space="preserve"> </w:t>
      </w:r>
      <w:hyperlink r:id="rId9" w:history="1">
        <w:r w:rsidRPr="00E863B7">
          <w:rPr>
            <w:rStyle w:val="Hyperlink"/>
            <w:bCs/>
            <w:color w:val="auto"/>
            <w:u w:val="none"/>
            <w:lang w:val="en-US"/>
          </w:rPr>
          <w:t>44 countries</w:t>
        </w:r>
      </w:hyperlink>
      <w:r w:rsidRPr="00E863B7">
        <w:rPr>
          <w:bCs/>
          <w:lang w:val="en-US"/>
        </w:rPr>
        <w:t> and regions across Europe and North America. With adolescents making about one sixth of the world's population, HBSC uses its findings to inform policy and practice to improve the lives of millions of young people</w:t>
      </w:r>
      <w:r w:rsidR="00191ACF">
        <w:rPr>
          <w:bCs/>
          <w:lang w:val="en-US"/>
        </w:rPr>
        <w:t>.</w:t>
      </w:r>
    </w:p>
    <w:p w:rsidR="00E863B7" w:rsidRDefault="00E863B7" w:rsidP="00A6220E">
      <w:pPr>
        <w:pStyle w:val="Geenafstand"/>
        <w:rPr>
          <w:bCs/>
          <w:lang w:val="en-US"/>
        </w:rPr>
      </w:pPr>
    </w:p>
    <w:p w:rsidR="00E863B7" w:rsidRDefault="00E863B7" w:rsidP="00A6220E">
      <w:pPr>
        <w:pStyle w:val="Geenafstand"/>
        <w:rPr>
          <w:bCs/>
          <w:lang w:val="en-US"/>
        </w:rPr>
      </w:pPr>
      <w:r w:rsidRPr="00E863B7">
        <w:rPr>
          <w:bCs/>
          <w:lang w:val="en-US"/>
        </w:rPr>
        <w:t>The HBSC research network is an international alliance of researchers that collaborate on the cross-national survey of school students: HBSC. The HBSC collects data every four years on</w:t>
      </w:r>
      <w:r w:rsidR="00191ACF">
        <w:rPr>
          <w:bCs/>
          <w:lang w:val="en-US"/>
        </w:rPr>
        <w:t xml:space="preserve"> </w:t>
      </w:r>
      <w:r w:rsidRPr="00E863B7">
        <w:rPr>
          <w:bCs/>
          <w:lang w:val="en-US"/>
        </w:rPr>
        <w:t>11</w:t>
      </w:r>
      <w:r w:rsidR="00416C64">
        <w:rPr>
          <w:bCs/>
          <w:lang w:val="en-US"/>
        </w:rPr>
        <w:t>,</w:t>
      </w:r>
      <w:r w:rsidRPr="00E863B7">
        <w:rPr>
          <w:bCs/>
          <w:lang w:val="en-US"/>
        </w:rPr>
        <w:t xml:space="preserve"> 13</w:t>
      </w:r>
      <w:r w:rsidR="00416C64">
        <w:rPr>
          <w:bCs/>
          <w:lang w:val="en-US"/>
        </w:rPr>
        <w:t xml:space="preserve">, </w:t>
      </w:r>
      <w:r w:rsidRPr="00E863B7">
        <w:rPr>
          <w:bCs/>
          <w:lang w:val="en-US"/>
        </w:rPr>
        <w:t xml:space="preserve">and 15-year-old boys' and girls' health and well-being, social environments and health </w:t>
      </w:r>
      <w:proofErr w:type="spellStart"/>
      <w:r w:rsidRPr="00E863B7">
        <w:rPr>
          <w:bCs/>
          <w:lang w:val="en-US"/>
        </w:rPr>
        <w:t>behaviours</w:t>
      </w:r>
      <w:proofErr w:type="spellEnd"/>
      <w:r w:rsidRPr="00E863B7">
        <w:rPr>
          <w:bCs/>
          <w:lang w:val="en-US"/>
        </w:rPr>
        <w:t xml:space="preserve">. These years mark a period of increased autonomy that can influence how their health and health-related </w:t>
      </w:r>
      <w:proofErr w:type="spellStart"/>
      <w:r w:rsidRPr="00E863B7">
        <w:rPr>
          <w:bCs/>
          <w:lang w:val="en-US"/>
        </w:rPr>
        <w:t>behaviours</w:t>
      </w:r>
      <w:proofErr w:type="spellEnd"/>
      <w:r w:rsidRPr="00E863B7">
        <w:rPr>
          <w:bCs/>
          <w:lang w:val="en-US"/>
        </w:rPr>
        <w:t xml:space="preserve"> develop.</w:t>
      </w:r>
    </w:p>
    <w:p w:rsidR="00416C64" w:rsidRPr="00E863B7" w:rsidRDefault="00416C64" w:rsidP="00A6220E">
      <w:pPr>
        <w:pStyle w:val="Geenafstand"/>
        <w:rPr>
          <w:bCs/>
          <w:lang w:val="en-US"/>
        </w:rPr>
      </w:pPr>
    </w:p>
    <w:p w:rsidR="00E863B7" w:rsidRPr="00E863B7" w:rsidRDefault="00E863B7" w:rsidP="00A6220E">
      <w:pPr>
        <w:pStyle w:val="Geenafstand"/>
        <w:rPr>
          <w:bCs/>
          <w:lang w:val="en-US"/>
        </w:rPr>
      </w:pPr>
      <w:r w:rsidRPr="00E863B7">
        <w:rPr>
          <w:bCs/>
          <w:lang w:val="en-US"/>
        </w:rPr>
        <w:t>The research venture dates back to 1982, when researchers from England, Finland and Norway agreed to develop and implement a shared research protocol to survey school children. By 1983 the HBSC study was adopted by the WHO Regional Office for Europe as a collaborative study. HBSC now includes </w:t>
      </w:r>
      <w:hyperlink r:id="rId10" w:history="1">
        <w:r w:rsidRPr="00E863B7">
          <w:rPr>
            <w:rStyle w:val="Hyperlink"/>
            <w:bCs/>
            <w:color w:val="auto"/>
            <w:u w:val="none"/>
            <w:lang w:val="en-US"/>
          </w:rPr>
          <w:t>44 countries</w:t>
        </w:r>
      </w:hyperlink>
      <w:r w:rsidRPr="00E863B7">
        <w:rPr>
          <w:bCs/>
          <w:lang w:val="en-US"/>
        </w:rPr>
        <w:t> and regions across Europe and North America.</w:t>
      </w:r>
    </w:p>
    <w:p w:rsidR="00416C64" w:rsidRDefault="00416C64" w:rsidP="00A6220E">
      <w:pPr>
        <w:pStyle w:val="Geenafstand"/>
        <w:rPr>
          <w:bCs/>
          <w:lang w:val="en-US"/>
        </w:rPr>
      </w:pPr>
    </w:p>
    <w:p w:rsidR="00E863B7" w:rsidRPr="00E863B7" w:rsidRDefault="00E863B7" w:rsidP="00A6220E">
      <w:pPr>
        <w:pStyle w:val="Geenafstand"/>
        <w:rPr>
          <w:bCs/>
          <w:lang w:val="en-US"/>
        </w:rPr>
      </w:pPr>
      <w:r w:rsidRPr="00E863B7">
        <w:rPr>
          <w:bCs/>
          <w:lang w:val="en-US"/>
        </w:rPr>
        <w:t xml:space="preserve">This research collaboration brings in individuals with a wide range of expertise in areas such as clinical medicine, epidemiology, human biology, </w:t>
      </w:r>
      <w:proofErr w:type="spellStart"/>
      <w:r w:rsidRPr="00E863B7">
        <w:rPr>
          <w:bCs/>
          <w:lang w:val="en-US"/>
        </w:rPr>
        <w:t>paediatrics</w:t>
      </w:r>
      <w:proofErr w:type="spellEnd"/>
      <w:r w:rsidRPr="00E863B7">
        <w:rPr>
          <w:bCs/>
          <w:lang w:val="en-US"/>
        </w:rPr>
        <w:t>, pedagogy, psychology, public health, public policy, and sociology. The approach to study development has therefore involved cross-fertilization of a range of perspectives.</w:t>
      </w:r>
    </w:p>
    <w:p w:rsidR="00416C64" w:rsidRDefault="00416C64" w:rsidP="00A6220E">
      <w:pPr>
        <w:pStyle w:val="Geenafstand"/>
        <w:rPr>
          <w:bCs/>
          <w:lang w:val="en-US"/>
        </w:rPr>
      </w:pPr>
    </w:p>
    <w:p w:rsidR="00E863B7" w:rsidRPr="00E863B7" w:rsidRDefault="00E863B7" w:rsidP="00A6220E">
      <w:pPr>
        <w:pStyle w:val="Geenafstand"/>
        <w:rPr>
          <w:bCs/>
          <w:lang w:val="en-US"/>
        </w:rPr>
      </w:pPr>
      <w:r w:rsidRPr="00E863B7">
        <w:rPr>
          <w:bCs/>
          <w:lang w:val="en-US"/>
        </w:rPr>
        <w:t>As such, the HBSC study is the product of topic-focused groups that collaborate to develop the conceptual foundations of the study, identify research questions, decide the methods and measurements to be employed, and work on data analyses and the dissemination of findings.</w:t>
      </w:r>
    </w:p>
    <w:p w:rsidR="00E863B7" w:rsidRDefault="00E863B7" w:rsidP="00A6220E">
      <w:pPr>
        <w:pStyle w:val="Geenafstand"/>
        <w:rPr>
          <w:b/>
          <w:bCs/>
          <w:lang w:val="en-US"/>
        </w:rPr>
      </w:pPr>
    </w:p>
    <w:p w:rsidR="00A6220E" w:rsidRDefault="00A6220E" w:rsidP="00A6220E">
      <w:pPr>
        <w:pStyle w:val="Geenafstand"/>
        <w:rPr>
          <w:b/>
          <w:bCs/>
          <w:lang w:val="en-US"/>
        </w:rPr>
      </w:pPr>
    </w:p>
    <w:p w:rsidR="004C439B" w:rsidRDefault="004C439B" w:rsidP="00A6220E">
      <w:pPr>
        <w:pStyle w:val="Geenafstand"/>
        <w:rPr>
          <w:b/>
          <w:bCs/>
          <w:lang w:val="en-US"/>
        </w:rPr>
      </w:pPr>
    </w:p>
    <w:p w:rsidR="004C439B" w:rsidRDefault="004C439B" w:rsidP="00A6220E">
      <w:pPr>
        <w:pStyle w:val="Geenafstand"/>
        <w:rPr>
          <w:b/>
          <w:bCs/>
          <w:lang w:val="en-US"/>
        </w:rPr>
      </w:pPr>
    </w:p>
    <w:p w:rsidR="00E863B7" w:rsidRPr="00E863B7" w:rsidRDefault="00E863B7" w:rsidP="00A6220E">
      <w:pPr>
        <w:pStyle w:val="Geenafstand"/>
        <w:rPr>
          <w:b/>
          <w:bCs/>
          <w:lang w:val="en-US"/>
        </w:rPr>
      </w:pPr>
      <w:r w:rsidRPr="00E863B7">
        <w:rPr>
          <w:b/>
          <w:bCs/>
          <w:lang w:val="en-US"/>
        </w:rPr>
        <w:t xml:space="preserve">What </w:t>
      </w:r>
      <w:r w:rsidR="0001110E">
        <w:rPr>
          <w:b/>
          <w:bCs/>
          <w:lang w:val="en-US"/>
        </w:rPr>
        <w:t xml:space="preserve">is HBSC </w:t>
      </w:r>
      <w:r w:rsidRPr="00E863B7">
        <w:rPr>
          <w:b/>
          <w:bCs/>
          <w:lang w:val="en-US"/>
        </w:rPr>
        <w:t>research</w:t>
      </w:r>
      <w:r w:rsidR="0001110E">
        <w:rPr>
          <w:b/>
          <w:bCs/>
          <w:lang w:val="en-US"/>
        </w:rPr>
        <w:t>ing</w:t>
      </w:r>
      <w:r w:rsidRPr="00E863B7">
        <w:rPr>
          <w:b/>
          <w:bCs/>
          <w:lang w:val="en-US"/>
        </w:rPr>
        <w:t>?</w:t>
      </w:r>
    </w:p>
    <w:p w:rsidR="00E863B7" w:rsidRPr="00E863B7" w:rsidRDefault="00E863B7" w:rsidP="00A6220E">
      <w:pPr>
        <w:pStyle w:val="Geenafstand"/>
        <w:rPr>
          <w:bCs/>
          <w:lang w:val="en-US"/>
        </w:rPr>
      </w:pPr>
      <w:proofErr w:type="spellStart"/>
      <w:r w:rsidRPr="00E863B7">
        <w:rPr>
          <w:bCs/>
          <w:lang w:val="en-US"/>
        </w:rPr>
        <w:t>Behaviours</w:t>
      </w:r>
      <w:proofErr w:type="spellEnd"/>
      <w:r w:rsidRPr="00E863B7">
        <w:rPr>
          <w:bCs/>
          <w:lang w:val="en-US"/>
        </w:rPr>
        <w:t xml:space="preserve"> established during adolescence can continue into adulthood, affecting issues such as mental health, the development of health complaints, tobacco use, diet, physical activity levels, and alcohol use. HBSC focuses on understanding young people's health in their social context – where they live, at school, with family and friends. Researchers in the HBSC network are interested in understanding how these factors, individually and together, influence young people's health as they move from childhood into young adulthood.</w:t>
      </w:r>
    </w:p>
    <w:p w:rsidR="00E863B7" w:rsidRPr="00E863B7" w:rsidRDefault="00E863B7" w:rsidP="00A6220E">
      <w:pPr>
        <w:pStyle w:val="Geenafstand"/>
        <w:rPr>
          <w:bCs/>
          <w:lang w:val="en-US"/>
        </w:rPr>
      </w:pPr>
      <w:r w:rsidRPr="00E863B7">
        <w:rPr>
          <w:bCs/>
          <w:lang w:val="en-US"/>
        </w:rPr>
        <w:t xml:space="preserve">The international standard questionnaire produced for every survey cycle enables the collection of common data across all participating countries and thus enables the quantification of patterns of key health </w:t>
      </w:r>
      <w:proofErr w:type="spellStart"/>
      <w:r w:rsidRPr="00E863B7">
        <w:rPr>
          <w:bCs/>
          <w:lang w:val="en-US"/>
        </w:rPr>
        <w:t>behaviours</w:t>
      </w:r>
      <w:proofErr w:type="spellEnd"/>
      <w:r w:rsidRPr="00E863B7">
        <w:rPr>
          <w:bCs/>
          <w:lang w:val="en-US"/>
        </w:rPr>
        <w:t>, health indicators and contextual variables. Th</w:t>
      </w:r>
      <w:r w:rsidR="00191ACF">
        <w:rPr>
          <w:bCs/>
          <w:lang w:val="en-US"/>
        </w:rPr>
        <w:t>is</w:t>
      </w:r>
      <w:r w:rsidRPr="00E863B7">
        <w:rPr>
          <w:bCs/>
          <w:lang w:val="en-US"/>
        </w:rPr>
        <w:t xml:space="preserve"> data allow cross-national comparisons to be made and, with successive surveys, trend data is gathered and may be examined at both the national and cross-national level. The international network is organized around an interlinked series of focus and topic groups related to the following areas:</w:t>
      </w:r>
    </w:p>
    <w:p w:rsidR="00E863B7" w:rsidRPr="00E863B7" w:rsidRDefault="00E863B7" w:rsidP="00A6220E">
      <w:pPr>
        <w:pStyle w:val="Geenafstand"/>
        <w:numPr>
          <w:ilvl w:val="0"/>
          <w:numId w:val="44"/>
        </w:numPr>
        <w:rPr>
          <w:bCs/>
          <w:lang w:val="nl-BE"/>
        </w:rPr>
      </w:pPr>
      <w:r w:rsidRPr="00E863B7">
        <w:rPr>
          <w:bCs/>
          <w:lang w:val="nl-BE"/>
        </w:rPr>
        <w:t>Body image</w:t>
      </w:r>
    </w:p>
    <w:p w:rsidR="00E863B7" w:rsidRPr="00E863B7" w:rsidRDefault="00E863B7" w:rsidP="00A6220E">
      <w:pPr>
        <w:pStyle w:val="Geenafstand"/>
        <w:numPr>
          <w:ilvl w:val="0"/>
          <w:numId w:val="44"/>
        </w:numPr>
        <w:rPr>
          <w:bCs/>
          <w:lang w:val="nl-BE"/>
        </w:rPr>
      </w:pPr>
      <w:r w:rsidRPr="00E863B7">
        <w:rPr>
          <w:bCs/>
          <w:lang w:val="nl-BE"/>
        </w:rPr>
        <w:t>Bullying and fighting</w:t>
      </w:r>
    </w:p>
    <w:p w:rsidR="00E863B7" w:rsidRPr="00E863B7" w:rsidRDefault="00E863B7" w:rsidP="00A6220E">
      <w:pPr>
        <w:pStyle w:val="Geenafstand"/>
        <w:numPr>
          <w:ilvl w:val="0"/>
          <w:numId w:val="44"/>
        </w:numPr>
        <w:rPr>
          <w:bCs/>
          <w:lang w:val="nl-BE"/>
        </w:rPr>
      </w:pPr>
      <w:r w:rsidRPr="00E863B7">
        <w:rPr>
          <w:bCs/>
          <w:lang w:val="nl-BE"/>
        </w:rPr>
        <w:t>Eating behaviours</w:t>
      </w:r>
    </w:p>
    <w:p w:rsidR="00E863B7" w:rsidRPr="00E863B7" w:rsidRDefault="00E863B7" w:rsidP="00A6220E">
      <w:pPr>
        <w:pStyle w:val="Geenafstand"/>
        <w:numPr>
          <w:ilvl w:val="0"/>
          <w:numId w:val="44"/>
        </w:numPr>
        <w:rPr>
          <w:bCs/>
          <w:lang w:val="nl-BE"/>
        </w:rPr>
      </w:pPr>
      <w:r w:rsidRPr="00E863B7">
        <w:rPr>
          <w:bCs/>
          <w:lang w:val="nl-BE"/>
        </w:rPr>
        <w:t>Health complaints</w:t>
      </w:r>
    </w:p>
    <w:p w:rsidR="00E863B7" w:rsidRPr="00E863B7" w:rsidRDefault="00E863B7" w:rsidP="00A6220E">
      <w:pPr>
        <w:pStyle w:val="Geenafstand"/>
        <w:numPr>
          <w:ilvl w:val="0"/>
          <w:numId w:val="44"/>
        </w:numPr>
        <w:rPr>
          <w:bCs/>
          <w:lang w:val="nl-BE"/>
        </w:rPr>
      </w:pPr>
      <w:r w:rsidRPr="00E863B7">
        <w:rPr>
          <w:bCs/>
          <w:lang w:val="nl-BE"/>
        </w:rPr>
        <w:t>Injuries</w:t>
      </w:r>
    </w:p>
    <w:p w:rsidR="00E863B7" w:rsidRPr="00E863B7" w:rsidRDefault="00E863B7" w:rsidP="00A6220E">
      <w:pPr>
        <w:pStyle w:val="Geenafstand"/>
        <w:numPr>
          <w:ilvl w:val="0"/>
          <w:numId w:val="44"/>
        </w:numPr>
        <w:rPr>
          <w:bCs/>
          <w:lang w:val="nl-BE"/>
        </w:rPr>
      </w:pPr>
      <w:r w:rsidRPr="00E863B7">
        <w:rPr>
          <w:bCs/>
          <w:lang w:val="nl-BE"/>
        </w:rPr>
        <w:t>Life satisfaction</w:t>
      </w:r>
    </w:p>
    <w:p w:rsidR="00E863B7" w:rsidRPr="00E863B7" w:rsidRDefault="00E863B7" w:rsidP="00A6220E">
      <w:pPr>
        <w:pStyle w:val="Geenafstand"/>
        <w:numPr>
          <w:ilvl w:val="0"/>
          <w:numId w:val="44"/>
        </w:numPr>
        <w:rPr>
          <w:bCs/>
          <w:lang w:val="nl-BE"/>
        </w:rPr>
      </w:pPr>
      <w:r w:rsidRPr="00E863B7">
        <w:rPr>
          <w:bCs/>
          <w:lang w:val="nl-BE"/>
        </w:rPr>
        <w:t>Obesity</w:t>
      </w:r>
    </w:p>
    <w:p w:rsidR="00E863B7" w:rsidRPr="00E863B7" w:rsidRDefault="00E863B7" w:rsidP="00A6220E">
      <w:pPr>
        <w:pStyle w:val="Geenafstand"/>
        <w:numPr>
          <w:ilvl w:val="0"/>
          <w:numId w:val="44"/>
        </w:numPr>
        <w:rPr>
          <w:bCs/>
          <w:lang w:val="nl-BE"/>
        </w:rPr>
      </w:pPr>
      <w:r w:rsidRPr="00E863B7">
        <w:rPr>
          <w:bCs/>
          <w:lang w:val="nl-BE"/>
        </w:rPr>
        <w:t>Oral health</w:t>
      </w:r>
    </w:p>
    <w:p w:rsidR="00E863B7" w:rsidRPr="00E863B7" w:rsidRDefault="00E863B7" w:rsidP="00A6220E">
      <w:pPr>
        <w:pStyle w:val="Geenafstand"/>
        <w:numPr>
          <w:ilvl w:val="0"/>
          <w:numId w:val="44"/>
        </w:numPr>
        <w:rPr>
          <w:bCs/>
          <w:lang w:val="nl-BE"/>
        </w:rPr>
      </w:pPr>
      <w:r w:rsidRPr="00E863B7">
        <w:rPr>
          <w:bCs/>
          <w:lang w:val="nl-BE"/>
        </w:rPr>
        <w:t>Physical activity and sedentary behaviour</w:t>
      </w:r>
    </w:p>
    <w:p w:rsidR="00E863B7" w:rsidRPr="00E863B7" w:rsidRDefault="00E863B7" w:rsidP="00A6220E">
      <w:pPr>
        <w:pStyle w:val="Geenafstand"/>
        <w:numPr>
          <w:ilvl w:val="0"/>
          <w:numId w:val="44"/>
        </w:numPr>
        <w:rPr>
          <w:bCs/>
          <w:lang w:val="nl-BE"/>
        </w:rPr>
      </w:pPr>
      <w:r w:rsidRPr="00E863B7">
        <w:rPr>
          <w:bCs/>
          <w:lang w:val="nl-BE"/>
        </w:rPr>
        <w:t>Relationships: Family and Peers</w:t>
      </w:r>
    </w:p>
    <w:p w:rsidR="00E863B7" w:rsidRPr="00E863B7" w:rsidRDefault="00E863B7" w:rsidP="00A6220E">
      <w:pPr>
        <w:pStyle w:val="Geenafstand"/>
        <w:numPr>
          <w:ilvl w:val="0"/>
          <w:numId w:val="44"/>
        </w:numPr>
        <w:rPr>
          <w:bCs/>
          <w:lang w:val="nl-BE"/>
        </w:rPr>
      </w:pPr>
      <w:r w:rsidRPr="00E863B7">
        <w:rPr>
          <w:bCs/>
          <w:lang w:val="nl-BE"/>
        </w:rPr>
        <w:t>School environment</w:t>
      </w:r>
    </w:p>
    <w:p w:rsidR="00E863B7" w:rsidRPr="00E863B7" w:rsidRDefault="00E863B7" w:rsidP="00A6220E">
      <w:pPr>
        <w:pStyle w:val="Geenafstand"/>
        <w:numPr>
          <w:ilvl w:val="0"/>
          <w:numId w:val="44"/>
        </w:numPr>
        <w:rPr>
          <w:bCs/>
          <w:lang w:val="nl-BE"/>
        </w:rPr>
      </w:pPr>
      <w:r w:rsidRPr="00E863B7">
        <w:rPr>
          <w:bCs/>
          <w:lang w:val="nl-BE"/>
        </w:rPr>
        <w:t>Self-rated health</w:t>
      </w:r>
    </w:p>
    <w:p w:rsidR="00E863B7" w:rsidRPr="00E863B7" w:rsidRDefault="00E863B7" w:rsidP="00A6220E">
      <w:pPr>
        <w:pStyle w:val="Geenafstand"/>
        <w:numPr>
          <w:ilvl w:val="0"/>
          <w:numId w:val="44"/>
        </w:numPr>
        <w:rPr>
          <w:bCs/>
          <w:lang w:val="nl-BE"/>
        </w:rPr>
      </w:pPr>
      <w:r w:rsidRPr="00E863B7">
        <w:rPr>
          <w:bCs/>
          <w:lang w:val="nl-BE"/>
        </w:rPr>
        <w:t>Sexual behaviour</w:t>
      </w:r>
    </w:p>
    <w:p w:rsidR="00E863B7" w:rsidRPr="00E863B7" w:rsidRDefault="00E863B7" w:rsidP="00A6220E">
      <w:pPr>
        <w:pStyle w:val="Geenafstand"/>
        <w:numPr>
          <w:ilvl w:val="0"/>
          <w:numId w:val="44"/>
        </w:numPr>
        <w:rPr>
          <w:bCs/>
          <w:lang w:val="nl-BE"/>
        </w:rPr>
      </w:pPr>
      <w:r w:rsidRPr="00E863B7">
        <w:rPr>
          <w:bCs/>
          <w:lang w:val="nl-BE"/>
        </w:rPr>
        <w:t>Socioeconomic environment</w:t>
      </w:r>
    </w:p>
    <w:p w:rsidR="00E863B7" w:rsidRPr="00E863B7" w:rsidRDefault="00E863B7" w:rsidP="00A6220E">
      <w:pPr>
        <w:pStyle w:val="Geenafstand"/>
        <w:numPr>
          <w:ilvl w:val="0"/>
          <w:numId w:val="44"/>
        </w:numPr>
        <w:rPr>
          <w:bCs/>
          <w:lang w:val="en-US"/>
        </w:rPr>
      </w:pPr>
      <w:r w:rsidRPr="00E863B7">
        <w:rPr>
          <w:bCs/>
          <w:lang w:val="en-US"/>
        </w:rPr>
        <w:t>Substance use: Alcohol, Tobacco and Cannabis</w:t>
      </w:r>
    </w:p>
    <w:p w:rsidR="00E863B7" w:rsidRPr="00E863B7" w:rsidRDefault="00E863B7" w:rsidP="00A6220E">
      <w:pPr>
        <w:pStyle w:val="Geenafstand"/>
        <w:numPr>
          <w:ilvl w:val="0"/>
          <w:numId w:val="44"/>
        </w:numPr>
        <w:rPr>
          <w:lang w:val="nl-BE"/>
        </w:rPr>
      </w:pPr>
      <w:r w:rsidRPr="00E863B7">
        <w:rPr>
          <w:lang w:val="nl-BE"/>
        </w:rPr>
        <w:t>Weight reduction behaviour</w:t>
      </w:r>
    </w:p>
    <w:p w:rsidR="00A6220E" w:rsidRDefault="00A6220E" w:rsidP="00A6220E">
      <w:pPr>
        <w:pStyle w:val="Geenafstand"/>
        <w:rPr>
          <w:lang w:val="en-US"/>
        </w:rPr>
      </w:pPr>
    </w:p>
    <w:p w:rsidR="0001110E" w:rsidRPr="0001110E" w:rsidRDefault="0001110E" w:rsidP="00A6220E">
      <w:pPr>
        <w:pStyle w:val="Geenafstand"/>
        <w:rPr>
          <w:lang w:val="en-US"/>
        </w:rPr>
      </w:pPr>
      <w:r w:rsidRPr="0001110E">
        <w:rPr>
          <w:lang w:val="en-US"/>
        </w:rPr>
        <w:t>Investing in the health and well</w:t>
      </w:r>
      <w:r w:rsidR="00977FCE">
        <w:rPr>
          <w:lang w:val="en-US"/>
        </w:rPr>
        <w:t>-</w:t>
      </w:r>
      <w:r w:rsidRPr="0001110E">
        <w:rPr>
          <w:lang w:val="en-US"/>
        </w:rPr>
        <w:t xml:space="preserve">being of children and young people is essential for the success and sustainability of future generations. We already have much knowledge about the many factors that can impact on their ability to deal with the different pressures that they face from very early years to mid-adolescence. These factors relate to their own genetic susceptibilities to achieving health, to their family, to their environment (particularly school) and life events. Early to mid adolescence marks a particularly difficult period when young people have to deal with considerable change in their lives such as growing academic expectations; changing social relationships with family and peers and physical and emotional changes associated with maturation. The question is therefore how do we provide them with the optimum conditions to be able to understand, make sense and deal with these situations as they arise. </w:t>
      </w:r>
    </w:p>
    <w:p w:rsidR="00A6220E" w:rsidRDefault="00A6220E" w:rsidP="00A6220E">
      <w:pPr>
        <w:pStyle w:val="Geenafstand"/>
        <w:rPr>
          <w:lang w:val="en-US"/>
        </w:rPr>
      </w:pPr>
    </w:p>
    <w:p w:rsidR="00A6220E" w:rsidRDefault="0001110E" w:rsidP="00A6220E">
      <w:pPr>
        <w:pStyle w:val="Geenafstand"/>
      </w:pPr>
      <w:r w:rsidRPr="0001110E">
        <w:rPr>
          <w:lang w:val="en-US"/>
        </w:rPr>
        <w:t xml:space="preserve">The idea of ‘health assets’ and asset based approaches to health and wellbeing has emerged as one way of focusing the minds of researchers, policy makers and practitioners on the best ways of doing this. Essentially, a health asset can be defined as any factor which enhances the ability of individuals, communities and populations to maintain and sustain health and wellbeing. The argument then being that the more opportunities young people have in childhood and adolescence to experience and accumulate the positive effects of these assets that outweigh negative risk factors, the more likely they are to achieve and sustain health and mental well-being in later life. </w:t>
      </w:r>
      <w:r w:rsidRPr="00115B87">
        <w:t>The principles of asset-based approaches include:</w:t>
      </w:r>
    </w:p>
    <w:p w:rsidR="00A6220E" w:rsidRPr="00A6220E" w:rsidRDefault="0001110E" w:rsidP="00A6220E">
      <w:pPr>
        <w:pStyle w:val="Geenafstand"/>
        <w:numPr>
          <w:ilvl w:val="0"/>
          <w:numId w:val="45"/>
        </w:numPr>
        <w:rPr>
          <w:lang w:val="en-US"/>
        </w:rPr>
      </w:pPr>
      <w:r w:rsidRPr="00A6220E">
        <w:rPr>
          <w:bCs/>
          <w:lang w:val="en-US"/>
        </w:rPr>
        <w:t xml:space="preserve">Emphasize those assets (any resource, skill or knowledge) which enhances the ability of individuals, families and </w:t>
      </w:r>
      <w:proofErr w:type="spellStart"/>
      <w:r w:rsidRPr="00A6220E">
        <w:rPr>
          <w:bCs/>
          <w:lang w:val="en-US"/>
        </w:rPr>
        <w:t>neighbourhoods</w:t>
      </w:r>
      <w:proofErr w:type="spellEnd"/>
      <w:r w:rsidRPr="00A6220E">
        <w:rPr>
          <w:bCs/>
          <w:lang w:val="en-US"/>
        </w:rPr>
        <w:t xml:space="preserve"> to sustain health and wellbeing</w:t>
      </w:r>
    </w:p>
    <w:p w:rsidR="0001110E" w:rsidRPr="00A6220E" w:rsidRDefault="0001110E" w:rsidP="00A6220E">
      <w:pPr>
        <w:pStyle w:val="Geenafstand"/>
        <w:numPr>
          <w:ilvl w:val="0"/>
          <w:numId w:val="45"/>
        </w:numPr>
        <w:rPr>
          <w:lang w:val="en-US"/>
        </w:rPr>
      </w:pPr>
      <w:r w:rsidRPr="00A6220E">
        <w:rPr>
          <w:bCs/>
          <w:lang w:val="en-US"/>
        </w:rPr>
        <w:t xml:space="preserve">Instead of starting with the problems, start with what is working and what people care about. </w:t>
      </w:r>
    </w:p>
    <w:p w:rsidR="0001110E" w:rsidRPr="0001110E" w:rsidRDefault="0001110E" w:rsidP="00A6220E">
      <w:pPr>
        <w:pStyle w:val="Geenafstand"/>
        <w:numPr>
          <w:ilvl w:val="0"/>
          <w:numId w:val="45"/>
        </w:numPr>
        <w:rPr>
          <w:lang w:val="en-US"/>
        </w:rPr>
      </w:pPr>
      <w:r w:rsidRPr="0001110E">
        <w:rPr>
          <w:bCs/>
          <w:lang w:val="en-US"/>
        </w:rPr>
        <w:t xml:space="preserve">Ensure </w:t>
      </w:r>
      <w:proofErr w:type="spellStart"/>
      <w:r w:rsidRPr="0001110E">
        <w:rPr>
          <w:bCs/>
          <w:lang w:val="en-US"/>
        </w:rPr>
        <w:t>programmes</w:t>
      </w:r>
      <w:proofErr w:type="spellEnd"/>
      <w:r w:rsidRPr="0001110E">
        <w:rPr>
          <w:bCs/>
          <w:lang w:val="en-US"/>
        </w:rPr>
        <w:t xml:space="preserve"> include the need to build networks, friendships, self-esteem and feelings of personal and collective effectiveness which are already known to be good for health and wellbeing</w:t>
      </w:r>
      <w:r w:rsidRPr="0001110E">
        <w:rPr>
          <w:lang w:val="en-US"/>
        </w:rPr>
        <w:t xml:space="preserve">. </w:t>
      </w:r>
    </w:p>
    <w:p w:rsidR="0001110E" w:rsidRPr="0001110E" w:rsidRDefault="0001110E" w:rsidP="00A6220E">
      <w:pPr>
        <w:pStyle w:val="Geenafstand"/>
        <w:rPr>
          <w:lang w:val="en-US"/>
        </w:rPr>
      </w:pPr>
      <w:r w:rsidRPr="0001110E">
        <w:rPr>
          <w:lang w:val="en-US"/>
        </w:rPr>
        <w:t xml:space="preserve">The Asset Model put forward by Morgan and </w:t>
      </w:r>
      <w:proofErr w:type="spellStart"/>
      <w:r w:rsidRPr="0001110E">
        <w:rPr>
          <w:lang w:val="en-US"/>
        </w:rPr>
        <w:t>Ziglio</w:t>
      </w:r>
      <w:proofErr w:type="spellEnd"/>
      <w:r w:rsidRPr="0001110E">
        <w:rPr>
          <w:lang w:val="en-US"/>
        </w:rPr>
        <w:t xml:space="preserve"> (2010) provides a systematic framework for thinking about how best to measure and evaluate asset based approaches and provides the starting point for a new set of indicators for policy and practice. </w:t>
      </w:r>
    </w:p>
    <w:p w:rsidR="0001110E" w:rsidRDefault="0001110E" w:rsidP="00A6220E">
      <w:pPr>
        <w:pStyle w:val="Geenafstand"/>
        <w:rPr>
          <w:b/>
          <w:bCs/>
          <w:lang w:val="en-US"/>
        </w:rPr>
      </w:pPr>
    </w:p>
    <w:p w:rsidR="00A6220E" w:rsidRPr="00A6220E" w:rsidRDefault="00A6220E" w:rsidP="00A6220E">
      <w:pPr>
        <w:spacing w:after="0"/>
        <w:outlineLvl w:val="0"/>
        <w:rPr>
          <w:b/>
          <w:bCs/>
          <w:lang w:val="en-US"/>
        </w:rPr>
      </w:pPr>
      <w:r>
        <w:rPr>
          <w:b/>
          <w:bCs/>
          <w:lang w:val="en-US"/>
        </w:rPr>
        <w:t>The approach of HBSC: a</w:t>
      </w:r>
      <w:r w:rsidRPr="00A6220E">
        <w:rPr>
          <w:b/>
          <w:bCs/>
          <w:lang w:val="en-US"/>
        </w:rPr>
        <w:t xml:space="preserve"> </w:t>
      </w:r>
      <w:r>
        <w:rPr>
          <w:b/>
          <w:bCs/>
          <w:lang w:val="en-US"/>
        </w:rPr>
        <w:t>n</w:t>
      </w:r>
      <w:r w:rsidRPr="00A6220E">
        <w:rPr>
          <w:b/>
          <w:bCs/>
          <w:lang w:val="en-US"/>
        </w:rPr>
        <w:t xml:space="preserve">ew </w:t>
      </w:r>
      <w:r>
        <w:rPr>
          <w:b/>
          <w:bCs/>
          <w:lang w:val="en-US"/>
        </w:rPr>
        <w:t>b</w:t>
      </w:r>
      <w:r w:rsidRPr="00A6220E">
        <w:rPr>
          <w:b/>
          <w:bCs/>
          <w:lang w:val="en-US"/>
        </w:rPr>
        <w:t xml:space="preserve">asis for a set of </w:t>
      </w:r>
      <w:r>
        <w:rPr>
          <w:b/>
          <w:bCs/>
          <w:lang w:val="en-US"/>
        </w:rPr>
        <w:t>i</w:t>
      </w:r>
      <w:r w:rsidRPr="00A6220E">
        <w:rPr>
          <w:b/>
          <w:bCs/>
          <w:lang w:val="en-US"/>
        </w:rPr>
        <w:t xml:space="preserve">ndicators for </w:t>
      </w:r>
      <w:r>
        <w:rPr>
          <w:b/>
          <w:bCs/>
          <w:lang w:val="en-US"/>
        </w:rPr>
        <w:t>p</w:t>
      </w:r>
      <w:r w:rsidRPr="00A6220E">
        <w:rPr>
          <w:b/>
          <w:bCs/>
          <w:lang w:val="en-US"/>
        </w:rPr>
        <w:t xml:space="preserve">olicy and </w:t>
      </w:r>
      <w:r>
        <w:rPr>
          <w:b/>
          <w:bCs/>
          <w:lang w:val="en-US"/>
        </w:rPr>
        <w:t>practice?</w:t>
      </w:r>
    </w:p>
    <w:p w:rsidR="00E863B7" w:rsidRPr="00E863B7" w:rsidRDefault="00E863B7" w:rsidP="00A6220E">
      <w:pPr>
        <w:pStyle w:val="Geenafstand"/>
        <w:rPr>
          <w:bCs/>
          <w:lang w:val="en-US"/>
        </w:rPr>
      </w:pPr>
      <w:r w:rsidRPr="00E863B7">
        <w:rPr>
          <w:bCs/>
          <w:lang w:val="en-US"/>
        </w:rPr>
        <w:t xml:space="preserve">HBSC's findings show how young people's health changes as they move from childhood, through adolescence into adulthood. Member countries and stakeholders at national and international levels use </w:t>
      </w:r>
      <w:r w:rsidR="00A6220E">
        <w:rPr>
          <w:bCs/>
          <w:lang w:val="en-US"/>
        </w:rPr>
        <w:t>the HBSC</w:t>
      </w:r>
      <w:r w:rsidRPr="00E863B7">
        <w:rPr>
          <w:bCs/>
          <w:lang w:val="en-US"/>
        </w:rPr>
        <w:t xml:space="preserve"> data to monitor young people's health, understand the social determinants of health, and determine effective health improvement interventions. Those working in child and adolescent health view HBSC as an extensive databank and repository of multidisciplinary expertise, which can: support and further their research interests, lobby for change, inform policy and practice, and monitor trends over time.</w:t>
      </w:r>
    </w:p>
    <w:p w:rsidR="00CD5F5B" w:rsidRDefault="00CD5F5B" w:rsidP="00A6220E">
      <w:pPr>
        <w:pStyle w:val="Geenafstand"/>
        <w:rPr>
          <w:b/>
          <w:lang w:val="en-GB"/>
        </w:rPr>
      </w:pPr>
      <w:bookmarkStart w:id="0" w:name="ToR"/>
      <w:bookmarkEnd w:id="0"/>
    </w:p>
    <w:p w:rsidR="006127FE" w:rsidRPr="00467BD2" w:rsidRDefault="006127FE" w:rsidP="00A6220E">
      <w:pPr>
        <w:pStyle w:val="Geenafstand"/>
        <w:rPr>
          <w:b/>
          <w:lang w:val="en-GB"/>
        </w:rPr>
      </w:pPr>
      <w:r w:rsidRPr="00467BD2">
        <w:rPr>
          <w:b/>
          <w:lang w:val="en-GB"/>
        </w:rPr>
        <w:t>Overall objectives of these meetings:</w:t>
      </w:r>
    </w:p>
    <w:p w:rsidR="003E31DD" w:rsidRPr="00C04604" w:rsidRDefault="006127FE" w:rsidP="00C04604">
      <w:pPr>
        <w:pStyle w:val="Lijstalinea"/>
        <w:numPr>
          <w:ilvl w:val="0"/>
          <w:numId w:val="49"/>
        </w:numPr>
        <w:spacing w:after="0"/>
        <w:outlineLvl w:val="0"/>
        <w:rPr>
          <w:lang w:val="en-GB"/>
        </w:rPr>
      </w:pPr>
      <w:r w:rsidRPr="00C04604">
        <w:rPr>
          <w:lang w:val="en-GB"/>
        </w:rPr>
        <w:t>To gain a better understanding of the Quality of Ch</w:t>
      </w:r>
      <w:r w:rsidR="00773872" w:rsidRPr="00C04604">
        <w:rPr>
          <w:lang w:val="en-GB"/>
        </w:rPr>
        <w:t xml:space="preserve">ildhood in the EU </w:t>
      </w:r>
      <w:r w:rsidR="00A37A01" w:rsidRPr="00C04604">
        <w:rPr>
          <w:lang w:val="en-GB"/>
        </w:rPr>
        <w:t>Member S</w:t>
      </w:r>
      <w:r w:rsidR="00773872" w:rsidRPr="00C04604">
        <w:rPr>
          <w:lang w:val="en-GB"/>
        </w:rPr>
        <w:t>tates. T</w:t>
      </w:r>
      <w:r w:rsidRPr="00C04604">
        <w:rPr>
          <w:lang w:val="en-GB"/>
        </w:rPr>
        <w:t>his time we will focus on</w:t>
      </w:r>
      <w:r w:rsidR="00C04604" w:rsidRPr="00C04604">
        <w:rPr>
          <w:lang w:val="en-GB"/>
        </w:rPr>
        <w:t xml:space="preserve"> </w:t>
      </w:r>
      <w:r w:rsidR="00C04604" w:rsidRPr="00C04604">
        <w:rPr>
          <w:bCs/>
          <w:lang w:val="en-US"/>
        </w:rPr>
        <w:t>'Health Assets for Young People's Health and Well-being.</w:t>
      </w:r>
      <w:r w:rsidR="00C04604">
        <w:rPr>
          <w:bCs/>
          <w:lang w:val="en-US"/>
        </w:rPr>
        <w:t xml:space="preserve"> </w:t>
      </w:r>
      <w:r w:rsidR="00C04604" w:rsidRPr="00C04604">
        <w:rPr>
          <w:bCs/>
          <w:lang w:val="en-US"/>
        </w:rPr>
        <w:t xml:space="preserve">A New </w:t>
      </w:r>
      <w:r w:rsidR="00931554">
        <w:rPr>
          <w:bCs/>
          <w:lang w:val="en-US"/>
        </w:rPr>
        <w:t>b</w:t>
      </w:r>
      <w:r w:rsidR="00C04604" w:rsidRPr="00C04604">
        <w:rPr>
          <w:bCs/>
          <w:lang w:val="en-US"/>
        </w:rPr>
        <w:t xml:space="preserve">asis for a set of </w:t>
      </w:r>
      <w:r w:rsidR="00931554">
        <w:rPr>
          <w:bCs/>
          <w:lang w:val="en-US"/>
        </w:rPr>
        <w:t>i</w:t>
      </w:r>
      <w:r w:rsidR="00C04604" w:rsidRPr="00C04604">
        <w:rPr>
          <w:bCs/>
          <w:lang w:val="en-US"/>
        </w:rPr>
        <w:t xml:space="preserve">ndicators for </w:t>
      </w:r>
      <w:r w:rsidR="00931554">
        <w:rPr>
          <w:bCs/>
          <w:lang w:val="en-US"/>
        </w:rPr>
        <w:t>p</w:t>
      </w:r>
      <w:r w:rsidR="00C04604" w:rsidRPr="00C04604">
        <w:rPr>
          <w:bCs/>
          <w:lang w:val="en-US"/>
        </w:rPr>
        <w:t xml:space="preserve">olicy and </w:t>
      </w:r>
      <w:r w:rsidR="00931554">
        <w:rPr>
          <w:bCs/>
          <w:lang w:val="en-US"/>
        </w:rPr>
        <w:t>p</w:t>
      </w:r>
      <w:r w:rsidR="00C04604" w:rsidRPr="00C04604">
        <w:rPr>
          <w:bCs/>
          <w:lang w:val="en-US"/>
        </w:rPr>
        <w:t>ractice</w:t>
      </w:r>
      <w:r w:rsidR="00100C13">
        <w:rPr>
          <w:bCs/>
          <w:lang w:val="en-US"/>
        </w:rPr>
        <w:t>?</w:t>
      </w:r>
    </w:p>
    <w:p w:rsidR="006127FE" w:rsidRPr="003E31DD" w:rsidRDefault="006127FE" w:rsidP="00C04604">
      <w:pPr>
        <w:pStyle w:val="Geenafstand"/>
        <w:numPr>
          <w:ilvl w:val="0"/>
          <w:numId w:val="49"/>
        </w:numPr>
        <w:rPr>
          <w:lang w:val="en-GB"/>
        </w:rPr>
      </w:pPr>
      <w:r w:rsidRPr="003E31DD">
        <w:rPr>
          <w:lang w:val="en-GB"/>
        </w:rPr>
        <w:t xml:space="preserve">To </w:t>
      </w:r>
      <w:r w:rsidR="00A37A01">
        <w:rPr>
          <w:lang w:val="en-GB"/>
        </w:rPr>
        <w:t xml:space="preserve">reflect on </w:t>
      </w:r>
      <w:r w:rsidRPr="003E31DD">
        <w:rPr>
          <w:lang w:val="en-GB"/>
        </w:rPr>
        <w:t xml:space="preserve">the role that the European </w:t>
      </w:r>
      <w:r w:rsidR="006709A2" w:rsidRPr="003E31DD">
        <w:rPr>
          <w:lang w:val="en-GB"/>
        </w:rPr>
        <w:t xml:space="preserve">institutions </w:t>
      </w:r>
      <w:r w:rsidR="00A37A01">
        <w:rPr>
          <w:lang w:val="en-GB"/>
        </w:rPr>
        <w:t>can</w:t>
      </w:r>
      <w:r w:rsidRPr="003E31DD">
        <w:rPr>
          <w:lang w:val="en-GB"/>
        </w:rPr>
        <w:t xml:space="preserve"> play to improve the situation.</w:t>
      </w:r>
    </w:p>
    <w:p w:rsidR="00D26162" w:rsidRDefault="006127FE" w:rsidP="00C04604">
      <w:pPr>
        <w:pStyle w:val="Geenafstand"/>
        <w:numPr>
          <w:ilvl w:val="0"/>
          <w:numId w:val="49"/>
        </w:numPr>
        <w:rPr>
          <w:lang w:val="en-GB"/>
        </w:rPr>
      </w:pPr>
      <w:r w:rsidRPr="00D26162">
        <w:rPr>
          <w:lang w:val="en-GB"/>
        </w:rPr>
        <w:t xml:space="preserve">To get to grips with the </w:t>
      </w:r>
      <w:r w:rsidR="00217277" w:rsidRPr="00D26162">
        <w:rPr>
          <w:lang w:val="en-GB"/>
        </w:rPr>
        <w:t xml:space="preserve">values, </w:t>
      </w:r>
      <w:r w:rsidRPr="00D26162">
        <w:rPr>
          <w:lang w:val="en-GB"/>
        </w:rPr>
        <w:t xml:space="preserve">principles and approaches that could lead to </w:t>
      </w:r>
      <w:r w:rsidR="00BB5944" w:rsidRPr="00D26162">
        <w:rPr>
          <w:lang w:val="en-GB"/>
        </w:rPr>
        <w:t>improvement</w:t>
      </w:r>
      <w:r w:rsidR="006709A2" w:rsidRPr="00D26162">
        <w:rPr>
          <w:lang w:val="en-GB"/>
        </w:rPr>
        <w:t>s</w:t>
      </w:r>
      <w:r w:rsidRPr="00D26162">
        <w:rPr>
          <w:lang w:val="en-GB"/>
        </w:rPr>
        <w:t xml:space="preserve"> for children</w:t>
      </w:r>
      <w:r w:rsidR="002A729E">
        <w:rPr>
          <w:lang w:val="en-GB"/>
        </w:rPr>
        <w:t xml:space="preserve"> both in Europe and around the world</w:t>
      </w:r>
      <w:r w:rsidRPr="00D26162">
        <w:rPr>
          <w:lang w:val="en-GB"/>
        </w:rPr>
        <w:t>.</w:t>
      </w:r>
    </w:p>
    <w:p w:rsidR="006127FE" w:rsidRDefault="006127FE" w:rsidP="00C04604">
      <w:pPr>
        <w:pStyle w:val="Geenafstand"/>
        <w:numPr>
          <w:ilvl w:val="0"/>
          <w:numId w:val="49"/>
        </w:numPr>
        <w:rPr>
          <w:lang w:val="en-GB"/>
        </w:rPr>
      </w:pPr>
      <w:r w:rsidRPr="00D26162">
        <w:rPr>
          <w:lang w:val="en-GB"/>
        </w:rPr>
        <w:t xml:space="preserve">To form an effective working group and to get a sense of how to move on. </w:t>
      </w:r>
    </w:p>
    <w:p w:rsidR="002A729E" w:rsidRPr="00D26162" w:rsidRDefault="002A729E" w:rsidP="00A6220E">
      <w:pPr>
        <w:pStyle w:val="Geenafstand"/>
        <w:rPr>
          <w:lang w:val="en-GB"/>
        </w:rPr>
      </w:pPr>
    </w:p>
    <w:p w:rsidR="00D468C0" w:rsidRPr="00467BD2" w:rsidRDefault="00D468C0" w:rsidP="00A6220E">
      <w:pPr>
        <w:pStyle w:val="Geenafstand"/>
        <w:rPr>
          <w:lang w:val="en-GB"/>
        </w:rPr>
      </w:pPr>
      <w:r w:rsidRPr="00467BD2">
        <w:rPr>
          <w:lang w:val="en-GB"/>
        </w:rPr>
        <w:t xml:space="preserve">We take pleasure in inviting you for the </w:t>
      </w:r>
      <w:r w:rsidR="0071130E">
        <w:rPr>
          <w:lang w:val="en-GB"/>
        </w:rPr>
        <w:t>5</w:t>
      </w:r>
      <w:r w:rsidR="00C04604">
        <w:rPr>
          <w:lang w:val="en-GB"/>
        </w:rPr>
        <w:t>3rd</w:t>
      </w:r>
      <w:r w:rsidRPr="00467BD2">
        <w:rPr>
          <w:lang w:val="en-GB"/>
        </w:rPr>
        <w:t xml:space="preserve"> session on </w:t>
      </w:r>
      <w:r w:rsidR="00C04604">
        <w:rPr>
          <w:lang w:val="en-GB"/>
        </w:rPr>
        <w:t xml:space="preserve">2 June </w:t>
      </w:r>
      <w:r w:rsidR="00614F79">
        <w:rPr>
          <w:lang w:val="en-GB"/>
        </w:rPr>
        <w:t>201</w:t>
      </w:r>
      <w:r w:rsidR="0071130E">
        <w:rPr>
          <w:lang w:val="en-GB"/>
        </w:rPr>
        <w:t>5</w:t>
      </w:r>
      <w:r w:rsidR="008D0BE6">
        <w:rPr>
          <w:lang w:val="en-GB"/>
        </w:rPr>
        <w:t xml:space="preserve">. </w:t>
      </w:r>
      <w:r w:rsidRPr="00467BD2">
        <w:rPr>
          <w:lang w:val="en-GB"/>
        </w:rPr>
        <w:t xml:space="preserve"> We believe that we as members of the European Parliament working together with like</w:t>
      </w:r>
      <w:r w:rsidR="00176530">
        <w:rPr>
          <w:lang w:val="en-GB"/>
        </w:rPr>
        <w:t>-</w:t>
      </w:r>
      <w:r w:rsidRPr="00467BD2">
        <w:rPr>
          <w:lang w:val="en-GB"/>
        </w:rPr>
        <w:t xml:space="preserve">minded public interest advocacy groups and committed individuals can and should play an important role in this area. </w:t>
      </w:r>
    </w:p>
    <w:p w:rsidR="004861FF" w:rsidRPr="00467BD2" w:rsidRDefault="004861FF" w:rsidP="00A6220E">
      <w:pPr>
        <w:pStyle w:val="Geenafstand"/>
        <w:rPr>
          <w:lang w:val="en-GB"/>
        </w:rPr>
      </w:pPr>
    </w:p>
    <w:p w:rsidR="004861FF" w:rsidRPr="00467BD2" w:rsidRDefault="004861FF" w:rsidP="00A6220E">
      <w:pPr>
        <w:pStyle w:val="Geenafstand"/>
        <w:rPr>
          <w:lang w:val="en-GB"/>
        </w:rPr>
      </w:pPr>
      <w:r w:rsidRPr="00467BD2">
        <w:rPr>
          <w:lang w:val="en-GB"/>
        </w:rPr>
        <w:t xml:space="preserve">Yours sincerely, </w:t>
      </w:r>
    </w:p>
    <w:p w:rsidR="00F81BFC" w:rsidRDefault="00F81BFC" w:rsidP="00A6220E">
      <w:pPr>
        <w:pStyle w:val="Geenafstand"/>
        <w:rPr>
          <w:bCs/>
          <w:lang w:val="en-US"/>
        </w:rPr>
      </w:pPr>
    </w:p>
    <w:p w:rsidR="000D23A7" w:rsidRPr="0033121F" w:rsidRDefault="000D23A7" w:rsidP="00A6220E">
      <w:pPr>
        <w:pStyle w:val="Geenafstand"/>
        <w:rPr>
          <w:bCs/>
          <w:lang w:val="en-US"/>
        </w:rPr>
      </w:pPr>
      <w:r w:rsidRPr="0033121F">
        <w:rPr>
          <w:bCs/>
          <w:lang w:val="en-US"/>
        </w:rPr>
        <w:t xml:space="preserve">Anna </w:t>
      </w:r>
      <w:proofErr w:type="spellStart"/>
      <w:r w:rsidRPr="0033121F">
        <w:rPr>
          <w:bCs/>
          <w:lang w:val="en-US"/>
        </w:rPr>
        <w:t>Hedh</w:t>
      </w:r>
      <w:proofErr w:type="spellEnd"/>
      <w:r w:rsidRPr="0033121F">
        <w:rPr>
          <w:bCs/>
          <w:lang w:val="en-US"/>
        </w:rPr>
        <w:t xml:space="preserve"> </w:t>
      </w:r>
    </w:p>
    <w:p w:rsidR="000D23A7" w:rsidRPr="0033121F" w:rsidRDefault="000D23A7" w:rsidP="00A6220E">
      <w:pPr>
        <w:pStyle w:val="Geenafstand"/>
        <w:rPr>
          <w:bCs/>
          <w:lang w:val="en-US"/>
        </w:rPr>
      </w:pPr>
      <w:r w:rsidRPr="0033121F">
        <w:rPr>
          <w:bCs/>
          <w:lang w:val="en-US"/>
        </w:rPr>
        <w:t xml:space="preserve">Kostas </w:t>
      </w:r>
      <w:proofErr w:type="spellStart"/>
      <w:r w:rsidRPr="0033121F">
        <w:rPr>
          <w:bCs/>
          <w:lang w:val="en-US"/>
        </w:rPr>
        <w:t>Chrysogonos</w:t>
      </w:r>
      <w:proofErr w:type="spellEnd"/>
    </w:p>
    <w:p w:rsidR="00CD5246" w:rsidRPr="00CD5246" w:rsidRDefault="00CD5246" w:rsidP="00A6220E">
      <w:pPr>
        <w:pStyle w:val="Geenafstand"/>
        <w:rPr>
          <w:bCs/>
          <w:lang w:val="nl-BE"/>
        </w:rPr>
      </w:pPr>
      <w:proofErr w:type="spellStart"/>
      <w:r w:rsidRPr="00CD5246">
        <w:rPr>
          <w:bCs/>
          <w:lang w:val="nl-BE"/>
        </w:rPr>
        <w:t>Deirdre</w:t>
      </w:r>
      <w:proofErr w:type="spellEnd"/>
      <w:r w:rsidRPr="00CD5246">
        <w:rPr>
          <w:bCs/>
          <w:lang w:val="nl-BE"/>
        </w:rPr>
        <w:t xml:space="preserve"> </w:t>
      </w:r>
      <w:proofErr w:type="spellStart"/>
      <w:r w:rsidRPr="00CD5246">
        <w:rPr>
          <w:bCs/>
          <w:lang w:val="nl-BE"/>
        </w:rPr>
        <w:t>Clune</w:t>
      </w:r>
      <w:proofErr w:type="spellEnd"/>
    </w:p>
    <w:p w:rsidR="00DC65F9" w:rsidRDefault="00DC65F9" w:rsidP="00A6220E">
      <w:pPr>
        <w:pStyle w:val="Geenafstand"/>
        <w:rPr>
          <w:bCs/>
          <w:lang w:val="nl-BE"/>
        </w:rPr>
      </w:pPr>
      <w:r>
        <w:rPr>
          <w:bCs/>
          <w:lang w:val="nl-BE"/>
        </w:rPr>
        <w:t>Arne Gericke</w:t>
      </w:r>
    </w:p>
    <w:p w:rsidR="00CD5246" w:rsidRPr="00CD5246" w:rsidRDefault="00CD5246" w:rsidP="00A6220E">
      <w:pPr>
        <w:pStyle w:val="Geenafstand"/>
        <w:rPr>
          <w:bCs/>
          <w:lang w:val="nl-BE"/>
        </w:rPr>
      </w:pPr>
      <w:r w:rsidRPr="00CD5246">
        <w:rPr>
          <w:bCs/>
          <w:lang w:val="nl-BE"/>
        </w:rPr>
        <w:t>Nathalie Griesbeck</w:t>
      </w:r>
    </w:p>
    <w:p w:rsidR="000D23A7" w:rsidRPr="000D23A7" w:rsidRDefault="000D23A7" w:rsidP="00A6220E">
      <w:pPr>
        <w:pStyle w:val="Geenafstand"/>
        <w:rPr>
          <w:bCs/>
          <w:lang w:val="nl-BE"/>
        </w:rPr>
      </w:pPr>
      <w:r w:rsidRPr="000D23A7">
        <w:rPr>
          <w:bCs/>
          <w:lang w:val="nl-BE"/>
        </w:rPr>
        <w:t>Karin Kadenbach</w:t>
      </w:r>
    </w:p>
    <w:p w:rsidR="000D23A7" w:rsidRPr="000D23A7" w:rsidRDefault="007E3258" w:rsidP="00A6220E">
      <w:pPr>
        <w:pStyle w:val="Geenafstand"/>
        <w:rPr>
          <w:bCs/>
          <w:lang w:val="en-US"/>
        </w:rPr>
      </w:pPr>
      <w:proofErr w:type="spellStart"/>
      <w:r>
        <w:rPr>
          <w:lang w:val="en-US"/>
        </w:rPr>
        <w:t>József</w:t>
      </w:r>
      <w:proofErr w:type="spellEnd"/>
      <w:r w:rsidR="000D23A7" w:rsidRPr="000D23A7">
        <w:rPr>
          <w:lang w:val="en-US"/>
        </w:rPr>
        <w:t xml:space="preserve"> Nagy</w:t>
      </w:r>
    </w:p>
    <w:p w:rsidR="000D23A7" w:rsidRPr="000D23A7" w:rsidRDefault="000D23A7" w:rsidP="00A6220E">
      <w:pPr>
        <w:pStyle w:val="Geenafstand"/>
        <w:rPr>
          <w:bCs/>
          <w:lang w:val="en-US"/>
        </w:rPr>
      </w:pPr>
      <w:r w:rsidRPr="000D23A7">
        <w:rPr>
          <w:bCs/>
          <w:lang w:val="en-US"/>
        </w:rPr>
        <w:t xml:space="preserve">Laurentiu </w:t>
      </w:r>
      <w:proofErr w:type="spellStart"/>
      <w:r w:rsidRPr="000D23A7">
        <w:rPr>
          <w:bCs/>
          <w:lang w:val="en-US"/>
        </w:rPr>
        <w:t>Rebega</w:t>
      </w:r>
      <w:proofErr w:type="spellEnd"/>
    </w:p>
    <w:p w:rsidR="000D23A7" w:rsidRPr="000D23A7" w:rsidRDefault="000D23A7" w:rsidP="00A6220E">
      <w:pPr>
        <w:pStyle w:val="Geenafstand"/>
        <w:rPr>
          <w:bCs/>
          <w:lang w:val="en-US"/>
        </w:rPr>
      </w:pPr>
      <w:r w:rsidRPr="000D23A7">
        <w:rPr>
          <w:bCs/>
          <w:lang w:val="en-US"/>
        </w:rPr>
        <w:t xml:space="preserve">Evelyn Regner </w:t>
      </w:r>
    </w:p>
    <w:p w:rsidR="000D23A7" w:rsidRPr="000D23A7" w:rsidRDefault="000D23A7" w:rsidP="00A6220E">
      <w:pPr>
        <w:pStyle w:val="Geenafstand"/>
        <w:rPr>
          <w:bCs/>
          <w:lang w:val="en-GB"/>
        </w:rPr>
      </w:pPr>
      <w:r w:rsidRPr="000D23A7">
        <w:rPr>
          <w:bCs/>
          <w:lang w:val="en-GB"/>
        </w:rPr>
        <w:t>Julie Ward</w:t>
      </w:r>
    </w:p>
    <w:p w:rsidR="004861FF" w:rsidRDefault="004861FF" w:rsidP="00A6220E">
      <w:pPr>
        <w:pStyle w:val="Geenafstand"/>
        <w:rPr>
          <w:lang w:val="en-GB"/>
        </w:rPr>
      </w:pPr>
      <w:r w:rsidRPr="00467BD2">
        <w:rPr>
          <w:lang w:val="en-GB"/>
        </w:rPr>
        <w:t>Member</w:t>
      </w:r>
      <w:r w:rsidR="00F81BFC">
        <w:rPr>
          <w:lang w:val="en-GB"/>
        </w:rPr>
        <w:t>s</w:t>
      </w:r>
      <w:r w:rsidRPr="00467BD2">
        <w:rPr>
          <w:lang w:val="en-GB"/>
        </w:rPr>
        <w:t xml:space="preserve"> of the European Parliament</w:t>
      </w:r>
    </w:p>
    <w:p w:rsidR="0071130E" w:rsidRDefault="0071130E" w:rsidP="00A6220E">
      <w:pPr>
        <w:pStyle w:val="Geenafstand"/>
        <w:rPr>
          <w:b/>
          <w:lang w:val="en-GB"/>
        </w:rPr>
      </w:pPr>
    </w:p>
    <w:p w:rsidR="00073348" w:rsidRPr="00467BD2" w:rsidRDefault="00AD79C5" w:rsidP="00C04604">
      <w:pPr>
        <w:pStyle w:val="Geenafstand"/>
        <w:jc w:val="center"/>
        <w:rPr>
          <w:b/>
          <w:lang w:val="en-GB"/>
        </w:rPr>
      </w:pPr>
      <w:r>
        <w:rPr>
          <w:b/>
          <w:lang w:val="en-GB"/>
        </w:rPr>
        <w:br w:type="page"/>
      </w:r>
      <w:r w:rsidR="000F111C" w:rsidRPr="00467BD2">
        <w:rPr>
          <w:b/>
          <w:lang w:val="en-GB"/>
        </w:rPr>
        <w:t>Program</w:t>
      </w:r>
      <w:r w:rsidR="00F71474">
        <w:rPr>
          <w:b/>
          <w:lang w:val="en-GB"/>
        </w:rPr>
        <w:t>me</w:t>
      </w:r>
      <w:r w:rsidR="000F111C" w:rsidRPr="00467BD2">
        <w:rPr>
          <w:b/>
          <w:lang w:val="en-GB"/>
        </w:rPr>
        <w:t xml:space="preserve"> Outline for </w:t>
      </w:r>
      <w:r w:rsidR="00B77454">
        <w:rPr>
          <w:b/>
          <w:lang w:val="en-GB"/>
        </w:rPr>
        <w:t>Tuesday</w:t>
      </w:r>
      <w:r w:rsidR="00706F4E">
        <w:rPr>
          <w:b/>
          <w:lang w:val="en-GB"/>
        </w:rPr>
        <w:t xml:space="preserve"> </w:t>
      </w:r>
      <w:r w:rsidR="00C04604">
        <w:rPr>
          <w:b/>
          <w:lang w:val="en-GB"/>
        </w:rPr>
        <w:t>2 June</w:t>
      </w:r>
      <w:r w:rsidR="001E4508">
        <w:rPr>
          <w:b/>
          <w:lang w:val="en-GB"/>
        </w:rPr>
        <w:t xml:space="preserve"> </w:t>
      </w:r>
      <w:r w:rsidR="00CD5246">
        <w:rPr>
          <w:b/>
          <w:lang w:val="en-GB"/>
        </w:rPr>
        <w:t>2015</w:t>
      </w:r>
    </w:p>
    <w:p w:rsidR="0049011B" w:rsidRPr="00467BD2" w:rsidRDefault="0049011B" w:rsidP="00A6220E">
      <w:pPr>
        <w:pStyle w:val="Geenafstand"/>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6"/>
        <w:gridCol w:w="3843"/>
        <w:gridCol w:w="3351"/>
      </w:tblGrid>
      <w:tr w:rsidR="000F111C" w:rsidRPr="00467BD2" w:rsidTr="000A64F7">
        <w:tc>
          <w:tcPr>
            <w:tcW w:w="1526" w:type="dxa"/>
          </w:tcPr>
          <w:p w:rsidR="000F111C" w:rsidRPr="00467BD2" w:rsidRDefault="000F111C" w:rsidP="00A6220E">
            <w:pPr>
              <w:pStyle w:val="Geenafstand"/>
              <w:rPr>
                <w:lang w:val="en-GB"/>
              </w:rPr>
            </w:pPr>
            <w:r w:rsidRPr="00467BD2">
              <w:rPr>
                <w:lang w:val="en-GB"/>
              </w:rPr>
              <w:t>Time</w:t>
            </w:r>
          </w:p>
        </w:tc>
        <w:tc>
          <w:tcPr>
            <w:tcW w:w="3843" w:type="dxa"/>
          </w:tcPr>
          <w:p w:rsidR="000F111C" w:rsidRPr="00467BD2" w:rsidRDefault="000F111C" w:rsidP="00A6220E">
            <w:pPr>
              <w:pStyle w:val="Geenafstand"/>
              <w:rPr>
                <w:lang w:val="en-GB"/>
              </w:rPr>
            </w:pPr>
            <w:r w:rsidRPr="00467BD2">
              <w:rPr>
                <w:lang w:val="en-GB"/>
              </w:rPr>
              <w:t>Subject</w:t>
            </w:r>
          </w:p>
        </w:tc>
        <w:tc>
          <w:tcPr>
            <w:tcW w:w="3351" w:type="dxa"/>
          </w:tcPr>
          <w:p w:rsidR="000F111C" w:rsidRPr="00467BD2" w:rsidRDefault="000F111C" w:rsidP="00A6220E">
            <w:pPr>
              <w:pStyle w:val="Geenafstand"/>
              <w:rPr>
                <w:lang w:val="en-GB"/>
              </w:rPr>
            </w:pPr>
            <w:r w:rsidRPr="00467BD2">
              <w:rPr>
                <w:lang w:val="en-GB"/>
              </w:rPr>
              <w:t>Speaker / facilitator</w:t>
            </w:r>
          </w:p>
        </w:tc>
      </w:tr>
      <w:tr w:rsidR="006C1879" w:rsidRPr="0033121F" w:rsidTr="000A64F7">
        <w:tc>
          <w:tcPr>
            <w:tcW w:w="1526" w:type="dxa"/>
          </w:tcPr>
          <w:p w:rsidR="006C1879" w:rsidRPr="00467BD2" w:rsidRDefault="00DD2068" w:rsidP="00A6220E">
            <w:pPr>
              <w:pStyle w:val="Geenafstand"/>
              <w:rPr>
                <w:lang w:val="en-GB"/>
              </w:rPr>
            </w:pPr>
            <w:r>
              <w:rPr>
                <w:lang w:val="en-GB"/>
              </w:rPr>
              <w:t>1</w:t>
            </w:r>
            <w:r w:rsidR="001920D7">
              <w:rPr>
                <w:lang w:val="en-GB"/>
              </w:rPr>
              <w:t>4</w:t>
            </w:r>
            <w:r>
              <w:rPr>
                <w:lang w:val="en-GB"/>
              </w:rPr>
              <w:t>.00</w:t>
            </w:r>
          </w:p>
        </w:tc>
        <w:tc>
          <w:tcPr>
            <w:tcW w:w="3843" w:type="dxa"/>
          </w:tcPr>
          <w:p w:rsidR="006C1879" w:rsidRDefault="006F131E" w:rsidP="00A6220E">
            <w:pPr>
              <w:pStyle w:val="Geenafstand"/>
              <w:rPr>
                <w:lang w:val="en-GB"/>
              </w:rPr>
            </w:pPr>
            <w:r>
              <w:rPr>
                <w:lang w:val="en-GB"/>
              </w:rPr>
              <w:t>Opening</w:t>
            </w:r>
          </w:p>
        </w:tc>
        <w:tc>
          <w:tcPr>
            <w:tcW w:w="3351" w:type="dxa"/>
          </w:tcPr>
          <w:p w:rsidR="006C1879" w:rsidRPr="00C04604" w:rsidRDefault="00C04604" w:rsidP="00C04604">
            <w:pPr>
              <w:spacing w:after="0"/>
              <w:rPr>
                <w:bCs/>
                <w:lang w:val="en-US"/>
              </w:rPr>
            </w:pPr>
            <w:r w:rsidRPr="004E148E">
              <w:rPr>
                <w:lang w:val="en-US"/>
              </w:rPr>
              <w:t xml:space="preserve">MEP Marie Arena </w:t>
            </w:r>
            <w:r w:rsidRPr="00A9759C">
              <w:rPr>
                <w:lang w:val="en-US"/>
              </w:rPr>
              <w:t xml:space="preserve">and </w:t>
            </w:r>
            <w:r w:rsidRPr="004E148E">
              <w:rPr>
                <w:bCs/>
                <w:lang w:val="en-US"/>
              </w:rPr>
              <w:t xml:space="preserve">MEP Jana </w:t>
            </w:r>
            <w:proofErr w:type="spellStart"/>
            <w:r w:rsidRPr="004E148E">
              <w:rPr>
                <w:bCs/>
                <w:lang w:val="en-US"/>
              </w:rPr>
              <w:t>Zitnanska</w:t>
            </w:r>
            <w:proofErr w:type="spellEnd"/>
            <w:r w:rsidRPr="004E148E">
              <w:rPr>
                <w:bCs/>
                <w:lang w:val="en-US"/>
              </w:rPr>
              <w:t xml:space="preserve"> </w:t>
            </w:r>
          </w:p>
        </w:tc>
      </w:tr>
      <w:tr w:rsidR="001105A7" w:rsidRPr="0033121F" w:rsidTr="000A64F7">
        <w:tc>
          <w:tcPr>
            <w:tcW w:w="1526" w:type="dxa"/>
          </w:tcPr>
          <w:p w:rsidR="001105A7" w:rsidRDefault="00DD2068" w:rsidP="00A6220E">
            <w:pPr>
              <w:pStyle w:val="Geenafstand"/>
              <w:rPr>
                <w:lang w:val="en-GB"/>
              </w:rPr>
            </w:pPr>
            <w:r>
              <w:rPr>
                <w:lang w:val="en-GB"/>
              </w:rPr>
              <w:t>1</w:t>
            </w:r>
            <w:r w:rsidR="001920D7">
              <w:rPr>
                <w:lang w:val="en-GB"/>
              </w:rPr>
              <w:t>4</w:t>
            </w:r>
            <w:r>
              <w:rPr>
                <w:lang w:val="en-GB"/>
              </w:rPr>
              <w:t>.</w:t>
            </w:r>
            <w:r w:rsidR="00B971BB">
              <w:rPr>
                <w:lang w:val="en-GB"/>
              </w:rPr>
              <w:t>05</w:t>
            </w:r>
          </w:p>
        </w:tc>
        <w:tc>
          <w:tcPr>
            <w:tcW w:w="3843" w:type="dxa"/>
          </w:tcPr>
          <w:p w:rsidR="001105A7" w:rsidRPr="00FD143E" w:rsidRDefault="00C04604" w:rsidP="00A6220E">
            <w:pPr>
              <w:pStyle w:val="Geenafstand"/>
              <w:rPr>
                <w:bCs/>
                <w:lang w:val="en-US"/>
              </w:rPr>
            </w:pPr>
            <w:r w:rsidRPr="00FD143E">
              <w:rPr>
                <w:lang w:val="en-US"/>
              </w:rPr>
              <w:t xml:space="preserve">Measuring </w:t>
            </w:r>
            <w:r>
              <w:rPr>
                <w:lang w:val="en-US"/>
              </w:rPr>
              <w:t>w</w:t>
            </w:r>
            <w:r w:rsidRPr="00FD143E">
              <w:rPr>
                <w:lang w:val="en-US"/>
              </w:rPr>
              <w:t xml:space="preserve">hat </w:t>
            </w:r>
            <w:r>
              <w:rPr>
                <w:lang w:val="en-US"/>
              </w:rPr>
              <w:t>m</w:t>
            </w:r>
            <w:r w:rsidRPr="00FD143E">
              <w:rPr>
                <w:lang w:val="en-US"/>
              </w:rPr>
              <w:t>atters</w:t>
            </w:r>
            <w:r>
              <w:rPr>
                <w:lang w:val="en-US"/>
              </w:rPr>
              <w:t xml:space="preserve">: </w:t>
            </w:r>
            <w:r w:rsidRPr="00FD143E">
              <w:rPr>
                <w:lang w:val="en-US"/>
              </w:rPr>
              <w:t xml:space="preserve">a </w:t>
            </w:r>
            <w:r>
              <w:rPr>
                <w:lang w:val="en-US"/>
              </w:rPr>
              <w:t>h</w:t>
            </w:r>
            <w:r w:rsidRPr="00FD143E">
              <w:rPr>
                <w:lang w:val="en-US"/>
              </w:rPr>
              <w:t xml:space="preserve">olistic and </w:t>
            </w:r>
            <w:r>
              <w:rPr>
                <w:lang w:val="en-US"/>
              </w:rPr>
              <w:t>s</w:t>
            </w:r>
            <w:r w:rsidRPr="00FD143E">
              <w:rPr>
                <w:lang w:val="en-US"/>
              </w:rPr>
              <w:t xml:space="preserve">ystemic </w:t>
            </w:r>
            <w:r>
              <w:rPr>
                <w:lang w:val="en-US"/>
              </w:rPr>
              <w:t>p</w:t>
            </w:r>
            <w:r w:rsidRPr="00FD143E">
              <w:rPr>
                <w:lang w:val="en-US"/>
              </w:rPr>
              <w:t>erspective</w:t>
            </w:r>
          </w:p>
        </w:tc>
        <w:tc>
          <w:tcPr>
            <w:tcW w:w="3351" w:type="dxa"/>
          </w:tcPr>
          <w:p w:rsidR="001105A7" w:rsidRPr="00AC50A4" w:rsidRDefault="00C04604" w:rsidP="00A6220E">
            <w:pPr>
              <w:pStyle w:val="Geenafstand"/>
              <w:rPr>
                <w:lang w:val="en-US"/>
              </w:rPr>
            </w:pPr>
            <w:r>
              <w:rPr>
                <w:lang w:val="en-US"/>
              </w:rPr>
              <w:t>Daniel Kropf, Founding Chair and Executive Director of the Universal Education Foundation</w:t>
            </w:r>
          </w:p>
        </w:tc>
      </w:tr>
      <w:tr w:rsidR="00B971BB" w:rsidRPr="0033121F" w:rsidTr="001B3B5C">
        <w:tc>
          <w:tcPr>
            <w:tcW w:w="1526" w:type="dxa"/>
          </w:tcPr>
          <w:p w:rsidR="00B971BB" w:rsidRDefault="00B971BB" w:rsidP="00C04604">
            <w:pPr>
              <w:pStyle w:val="Geenafstand"/>
              <w:rPr>
                <w:lang w:val="en-GB"/>
              </w:rPr>
            </w:pPr>
            <w:r>
              <w:rPr>
                <w:lang w:val="en-GB"/>
              </w:rPr>
              <w:t>1</w:t>
            </w:r>
            <w:r w:rsidR="001920D7">
              <w:rPr>
                <w:lang w:val="en-GB"/>
              </w:rPr>
              <w:t>4</w:t>
            </w:r>
            <w:r>
              <w:rPr>
                <w:lang w:val="en-GB"/>
              </w:rPr>
              <w:t>.</w:t>
            </w:r>
            <w:r w:rsidR="00C04604">
              <w:rPr>
                <w:lang w:val="en-GB"/>
              </w:rPr>
              <w:t>15</w:t>
            </w:r>
          </w:p>
        </w:tc>
        <w:tc>
          <w:tcPr>
            <w:tcW w:w="3843" w:type="dxa"/>
          </w:tcPr>
          <w:p w:rsidR="00B971BB" w:rsidRDefault="00C04604" w:rsidP="00A9759C">
            <w:pPr>
              <w:spacing w:after="0"/>
              <w:outlineLvl w:val="0"/>
              <w:rPr>
                <w:lang w:val="en-GB"/>
              </w:rPr>
            </w:pPr>
            <w:r w:rsidRPr="004E148E">
              <w:rPr>
                <w:bCs/>
                <w:lang w:val="en-US"/>
              </w:rPr>
              <w:t>Health Assets for Young People's Health and Well-being</w:t>
            </w:r>
            <w:r w:rsidR="00A9759C">
              <w:rPr>
                <w:bCs/>
                <w:lang w:val="en-US"/>
              </w:rPr>
              <w:t xml:space="preserve"> - </w:t>
            </w:r>
            <w:r w:rsidRPr="004E148E">
              <w:rPr>
                <w:bCs/>
                <w:lang w:val="en-US"/>
              </w:rPr>
              <w:t>A New Basis for a set of Indicators for Policy and Practice</w:t>
            </w:r>
            <w:r w:rsidR="0049773A">
              <w:rPr>
                <w:bCs/>
                <w:lang w:val="en-US"/>
              </w:rPr>
              <w:t>?</w:t>
            </w:r>
          </w:p>
        </w:tc>
        <w:tc>
          <w:tcPr>
            <w:tcW w:w="3351" w:type="dxa"/>
          </w:tcPr>
          <w:p w:rsidR="00B971BB" w:rsidRDefault="00C04604" w:rsidP="00A9759C">
            <w:pPr>
              <w:pStyle w:val="Geenafstand"/>
              <w:rPr>
                <w:lang w:val="en-GB"/>
              </w:rPr>
            </w:pPr>
            <w:r w:rsidRPr="00C04604">
              <w:rPr>
                <w:lang w:val="en-US"/>
              </w:rPr>
              <w:t>Dr Antony Morgan</w:t>
            </w:r>
            <w:r>
              <w:rPr>
                <w:lang w:val="en-US"/>
              </w:rPr>
              <w:t>,</w:t>
            </w:r>
            <w:r w:rsidRPr="00115B87">
              <w:rPr>
                <w:lang w:val="en-US"/>
              </w:rPr>
              <w:t xml:space="preserve"> Visiting Professor at </w:t>
            </w:r>
            <w:r>
              <w:rPr>
                <w:lang w:val="en-US"/>
              </w:rPr>
              <w:t>the Glas</w:t>
            </w:r>
            <w:r w:rsidR="00A9759C">
              <w:rPr>
                <w:lang w:val="en-US"/>
              </w:rPr>
              <w:t>g</w:t>
            </w:r>
            <w:r>
              <w:rPr>
                <w:lang w:val="en-US"/>
              </w:rPr>
              <w:t>ow Caledonian University, London Campus, UK</w:t>
            </w:r>
          </w:p>
        </w:tc>
      </w:tr>
      <w:tr w:rsidR="00011D3A" w:rsidRPr="0033121F" w:rsidTr="000A64F7">
        <w:tc>
          <w:tcPr>
            <w:tcW w:w="1526" w:type="dxa"/>
          </w:tcPr>
          <w:p w:rsidR="00011D3A" w:rsidRDefault="00DD2068" w:rsidP="00C04604">
            <w:pPr>
              <w:pStyle w:val="Geenafstand"/>
              <w:rPr>
                <w:lang w:val="en-GB"/>
              </w:rPr>
            </w:pPr>
            <w:r>
              <w:rPr>
                <w:lang w:val="en-GB"/>
              </w:rPr>
              <w:t>1</w:t>
            </w:r>
            <w:r w:rsidR="00C04604">
              <w:rPr>
                <w:lang w:val="en-GB"/>
              </w:rPr>
              <w:t>5</w:t>
            </w:r>
            <w:r>
              <w:rPr>
                <w:lang w:val="en-GB"/>
              </w:rPr>
              <w:t>.</w:t>
            </w:r>
            <w:r w:rsidR="00C04604">
              <w:rPr>
                <w:lang w:val="en-GB"/>
              </w:rPr>
              <w:t>00</w:t>
            </w:r>
          </w:p>
        </w:tc>
        <w:tc>
          <w:tcPr>
            <w:tcW w:w="3843" w:type="dxa"/>
          </w:tcPr>
          <w:p w:rsidR="00011D3A" w:rsidRPr="002758DB" w:rsidRDefault="00C04604" w:rsidP="00A6220E">
            <w:pPr>
              <w:pStyle w:val="Geenafstand"/>
              <w:rPr>
                <w:bCs/>
                <w:lang w:val="en-GB"/>
              </w:rPr>
            </w:pPr>
            <w:r>
              <w:rPr>
                <w:bCs/>
                <w:lang w:val="en-GB"/>
              </w:rPr>
              <w:t>Discussion</w:t>
            </w:r>
          </w:p>
        </w:tc>
        <w:tc>
          <w:tcPr>
            <w:tcW w:w="3351" w:type="dxa"/>
          </w:tcPr>
          <w:p w:rsidR="00011D3A" w:rsidRPr="002758DB" w:rsidRDefault="00C04604" w:rsidP="00A6220E">
            <w:pPr>
              <w:pStyle w:val="Geenafstand"/>
              <w:rPr>
                <w:bCs/>
                <w:lang w:val="en-GB"/>
              </w:rPr>
            </w:pPr>
            <w:r>
              <w:rPr>
                <w:lang w:val="en-GB"/>
              </w:rPr>
              <w:t>Jana Hainsworth, Secretary-General of Eurochild and Michiel Matthes, Secretary-General of the Alliance for Childhood European Network Group</w:t>
            </w:r>
          </w:p>
        </w:tc>
      </w:tr>
      <w:tr w:rsidR="00011D3A" w:rsidRPr="0033121F" w:rsidTr="000A64F7">
        <w:tc>
          <w:tcPr>
            <w:tcW w:w="1526" w:type="dxa"/>
          </w:tcPr>
          <w:p w:rsidR="00011D3A" w:rsidRDefault="00DD2068" w:rsidP="00C04604">
            <w:pPr>
              <w:pStyle w:val="Geenafstand"/>
              <w:rPr>
                <w:lang w:val="en-GB"/>
              </w:rPr>
            </w:pPr>
            <w:r>
              <w:rPr>
                <w:lang w:val="en-GB"/>
              </w:rPr>
              <w:t>1</w:t>
            </w:r>
            <w:r w:rsidR="001920D7">
              <w:rPr>
                <w:lang w:val="en-GB"/>
              </w:rPr>
              <w:t>5</w:t>
            </w:r>
            <w:r>
              <w:rPr>
                <w:lang w:val="en-GB"/>
              </w:rPr>
              <w:t>.</w:t>
            </w:r>
            <w:r w:rsidR="00C04604">
              <w:rPr>
                <w:lang w:val="en-GB"/>
              </w:rPr>
              <w:t>5</w:t>
            </w:r>
            <w:r>
              <w:rPr>
                <w:lang w:val="en-GB"/>
              </w:rPr>
              <w:t>0-1</w:t>
            </w:r>
            <w:r w:rsidR="001920D7">
              <w:rPr>
                <w:lang w:val="en-GB"/>
              </w:rPr>
              <w:t>6</w:t>
            </w:r>
            <w:r>
              <w:rPr>
                <w:lang w:val="en-GB"/>
              </w:rPr>
              <w:t>.00</w:t>
            </w:r>
          </w:p>
        </w:tc>
        <w:tc>
          <w:tcPr>
            <w:tcW w:w="3843" w:type="dxa"/>
          </w:tcPr>
          <w:p w:rsidR="00011D3A" w:rsidRDefault="006F131E" w:rsidP="00A6220E">
            <w:pPr>
              <w:pStyle w:val="Geenafstand"/>
              <w:rPr>
                <w:lang w:val="en-GB"/>
              </w:rPr>
            </w:pPr>
            <w:r>
              <w:rPr>
                <w:lang w:val="en-GB"/>
              </w:rPr>
              <w:t>Closing remarks</w:t>
            </w:r>
          </w:p>
        </w:tc>
        <w:tc>
          <w:tcPr>
            <w:tcW w:w="3351" w:type="dxa"/>
          </w:tcPr>
          <w:p w:rsidR="00011D3A" w:rsidRPr="00C04604" w:rsidRDefault="00C04604" w:rsidP="00C04604">
            <w:pPr>
              <w:spacing w:after="0"/>
              <w:rPr>
                <w:bCs/>
                <w:lang w:val="en-US"/>
              </w:rPr>
            </w:pPr>
            <w:r w:rsidRPr="004E148E">
              <w:rPr>
                <w:lang w:val="en-US"/>
              </w:rPr>
              <w:t xml:space="preserve">MEP Marie Arena </w:t>
            </w:r>
            <w:r w:rsidRPr="00A9759C">
              <w:rPr>
                <w:lang w:val="en-US"/>
              </w:rPr>
              <w:t>and MEP</w:t>
            </w:r>
            <w:r w:rsidRPr="004E148E">
              <w:rPr>
                <w:bCs/>
                <w:lang w:val="en-US"/>
              </w:rPr>
              <w:t xml:space="preserve"> Jana </w:t>
            </w:r>
            <w:proofErr w:type="spellStart"/>
            <w:r w:rsidRPr="004E148E">
              <w:rPr>
                <w:bCs/>
                <w:lang w:val="en-US"/>
              </w:rPr>
              <w:t>Zitnanska</w:t>
            </w:r>
            <w:proofErr w:type="spellEnd"/>
            <w:r w:rsidRPr="004E148E">
              <w:rPr>
                <w:bCs/>
                <w:lang w:val="en-US"/>
              </w:rPr>
              <w:t xml:space="preserve"> </w:t>
            </w:r>
            <w:r w:rsidR="008100E1">
              <w:rPr>
                <w:lang w:val="en-GB"/>
              </w:rPr>
              <w:t xml:space="preserve"> </w:t>
            </w:r>
          </w:p>
        </w:tc>
      </w:tr>
    </w:tbl>
    <w:p w:rsidR="00CD5246" w:rsidRDefault="00CD5246" w:rsidP="00A6220E">
      <w:pPr>
        <w:pStyle w:val="Geenafstand"/>
        <w:rPr>
          <w:lang w:val="en-GB"/>
        </w:rPr>
      </w:pPr>
    </w:p>
    <w:p w:rsidR="00277A61" w:rsidRPr="00467BD2" w:rsidRDefault="00277A61" w:rsidP="00A6220E">
      <w:pPr>
        <w:pStyle w:val="Geenafstand"/>
        <w:rPr>
          <w:lang w:val="en-GB"/>
        </w:rPr>
      </w:pPr>
      <w:r w:rsidRPr="00467BD2">
        <w:rPr>
          <w:lang w:val="en-GB"/>
        </w:rPr>
        <w:t>Disclaimer:</w:t>
      </w:r>
    </w:p>
    <w:p w:rsidR="00277A61" w:rsidRPr="00467BD2" w:rsidRDefault="00277A61" w:rsidP="00A6220E">
      <w:pPr>
        <w:pStyle w:val="Geenafstand"/>
        <w:rPr>
          <w:lang w:val="en-GB"/>
        </w:rPr>
      </w:pPr>
      <w:r w:rsidRPr="00467BD2">
        <w:rPr>
          <w:lang w:val="en-GB"/>
        </w:rPr>
        <w:t>The organiser</w:t>
      </w:r>
      <w:r w:rsidR="00931554">
        <w:rPr>
          <w:lang w:val="en-GB"/>
        </w:rPr>
        <w:t>s</w:t>
      </w:r>
      <w:r w:rsidRPr="00467BD2">
        <w:rPr>
          <w:lang w:val="en-GB"/>
        </w:rPr>
        <w:t xml:space="preserve"> organise this session on a best effort basis. However changes in parts of the program</w:t>
      </w:r>
      <w:r w:rsidR="00467BD2">
        <w:rPr>
          <w:lang w:val="en-GB"/>
        </w:rPr>
        <w:t>me</w:t>
      </w:r>
      <w:r w:rsidRPr="00467BD2">
        <w:rPr>
          <w:lang w:val="en-GB"/>
        </w:rPr>
        <w:t xml:space="preserve"> or in the entire program</w:t>
      </w:r>
      <w:r w:rsidR="00467BD2">
        <w:rPr>
          <w:lang w:val="en-GB"/>
        </w:rPr>
        <w:t>me</w:t>
      </w:r>
      <w:r w:rsidRPr="00467BD2">
        <w:rPr>
          <w:lang w:val="en-GB"/>
        </w:rPr>
        <w:t xml:space="preserve"> may occur due to unforeseen circumstances and the organiser</w:t>
      </w:r>
      <w:r w:rsidR="00931554">
        <w:rPr>
          <w:lang w:val="en-GB"/>
        </w:rPr>
        <w:t>s</w:t>
      </w:r>
      <w:r w:rsidRPr="00467BD2">
        <w:rPr>
          <w:lang w:val="en-GB"/>
        </w:rPr>
        <w:t xml:space="preserve"> cannot be held liable for that. </w:t>
      </w:r>
    </w:p>
    <w:p w:rsidR="00517822" w:rsidRDefault="00517822" w:rsidP="00A6220E">
      <w:pPr>
        <w:pStyle w:val="Geenafstand"/>
        <w:rPr>
          <w:b/>
          <w:lang w:val="en-GB"/>
        </w:rPr>
      </w:pPr>
    </w:p>
    <w:p w:rsidR="0064615F" w:rsidRPr="00D46D8B" w:rsidRDefault="0064615F" w:rsidP="00A6220E">
      <w:pPr>
        <w:pStyle w:val="Geenafstand"/>
        <w:rPr>
          <w:b/>
          <w:lang w:val="en-GB"/>
        </w:rPr>
      </w:pPr>
      <w:r w:rsidRPr="00D46D8B">
        <w:rPr>
          <w:b/>
          <w:lang w:val="en-GB"/>
        </w:rPr>
        <w:t>Secretariat for this session:</w:t>
      </w:r>
    </w:p>
    <w:p w:rsidR="0064615F" w:rsidRPr="00467BD2" w:rsidRDefault="0064615F" w:rsidP="00A6220E">
      <w:pPr>
        <w:pStyle w:val="Geenafstand"/>
        <w:rPr>
          <w:lang w:val="en-GB"/>
        </w:rPr>
      </w:pPr>
      <w:r w:rsidRPr="00467BD2">
        <w:rPr>
          <w:lang w:val="en-GB"/>
        </w:rPr>
        <w:t xml:space="preserve">Michiel Matthes </w:t>
      </w:r>
    </w:p>
    <w:p w:rsidR="0064615F" w:rsidRPr="0051361C" w:rsidRDefault="00263FB5" w:rsidP="00A6220E">
      <w:pPr>
        <w:pStyle w:val="Geenafstand"/>
        <w:rPr>
          <w:lang w:val="pt-PT"/>
        </w:rPr>
      </w:pPr>
      <w:r w:rsidRPr="00263FB5">
        <w:rPr>
          <w:lang w:val="pt-PT"/>
        </w:rPr>
        <w:t xml:space="preserve">Tel: +32.2.762 2557 </w:t>
      </w:r>
    </w:p>
    <w:p w:rsidR="0064615F" w:rsidRPr="0051361C" w:rsidRDefault="00263FB5" w:rsidP="00A6220E">
      <w:pPr>
        <w:pStyle w:val="Geenafstand"/>
        <w:rPr>
          <w:lang w:val="pt-PT"/>
        </w:rPr>
      </w:pPr>
      <w:r w:rsidRPr="00263FB5">
        <w:rPr>
          <w:lang w:val="pt-PT"/>
        </w:rPr>
        <w:t xml:space="preserve">E-mail: </w:t>
      </w:r>
      <w:r w:rsidR="00B407B5">
        <w:fldChar w:fldCharType="begin"/>
      </w:r>
      <w:r w:rsidR="00866031" w:rsidRPr="007D5CBB">
        <w:rPr>
          <w:lang w:val="de-DE"/>
        </w:rPr>
        <w:instrText>HYPERLINK "mailto:michiel.matthes@scarlet.be"</w:instrText>
      </w:r>
      <w:r w:rsidR="00B407B5">
        <w:fldChar w:fldCharType="separate"/>
      </w:r>
      <w:r w:rsidRPr="00263FB5">
        <w:rPr>
          <w:rStyle w:val="Hyperlink"/>
          <w:lang w:val="pt-PT"/>
        </w:rPr>
        <w:t>michiel.matthes@allianceforchildhood.eu</w:t>
      </w:r>
      <w:r w:rsidR="00B407B5">
        <w:fldChar w:fldCharType="end"/>
      </w:r>
      <w:r w:rsidRPr="00263FB5">
        <w:rPr>
          <w:lang w:val="pt-PT"/>
        </w:rPr>
        <w:t xml:space="preserve"> </w:t>
      </w:r>
    </w:p>
    <w:p w:rsidR="00215E6F" w:rsidRPr="00467BD2" w:rsidRDefault="002B463B" w:rsidP="00A6220E">
      <w:pPr>
        <w:pStyle w:val="Geenafstand"/>
        <w:rPr>
          <w:lang w:val="en-GB"/>
        </w:rPr>
      </w:pPr>
      <w:r w:rsidRPr="00467BD2">
        <w:rPr>
          <w:lang w:val="en-GB"/>
        </w:rPr>
        <w:t xml:space="preserve">Internet: </w:t>
      </w:r>
      <w:hyperlink r:id="rId11" w:history="1">
        <w:r w:rsidR="00D46D8B" w:rsidRPr="00122D08">
          <w:rPr>
            <w:rStyle w:val="Hyperlink"/>
            <w:lang w:val="en-GB"/>
          </w:rPr>
          <w:t>www.allianceforchildhood.eu</w:t>
        </w:r>
      </w:hyperlink>
      <w:r w:rsidR="00D46D8B">
        <w:rPr>
          <w:lang w:val="en-GB"/>
        </w:rPr>
        <w:t xml:space="preserve"> </w:t>
      </w:r>
      <w:r w:rsidRPr="00467BD2">
        <w:rPr>
          <w:lang w:val="en-GB"/>
        </w:rPr>
        <w:t xml:space="preserve"> </w:t>
      </w:r>
    </w:p>
    <w:p w:rsidR="0049773A" w:rsidRDefault="0049773A">
      <w:pPr>
        <w:spacing w:after="0"/>
        <w:rPr>
          <w:lang w:val="en-GB"/>
        </w:rPr>
      </w:pPr>
      <w:r>
        <w:rPr>
          <w:lang w:val="en-GB"/>
        </w:rPr>
        <w:br w:type="page"/>
      </w:r>
    </w:p>
    <w:p w:rsidR="0049773A" w:rsidRDefault="0049773A" w:rsidP="0049773A">
      <w:pPr>
        <w:pStyle w:val="Geenafstand"/>
        <w:jc w:val="center"/>
        <w:rPr>
          <w:b/>
          <w:lang w:val="en-US"/>
        </w:rPr>
      </w:pPr>
      <w:r w:rsidRPr="0049773A">
        <w:rPr>
          <w:b/>
          <w:lang w:val="en-US"/>
        </w:rPr>
        <w:t>Biography of Dr. Antony Morgan</w:t>
      </w:r>
    </w:p>
    <w:p w:rsidR="001C6A4B" w:rsidRPr="0049773A" w:rsidRDefault="001C6A4B" w:rsidP="0049773A">
      <w:pPr>
        <w:pStyle w:val="Geenafstand"/>
        <w:jc w:val="center"/>
        <w:rPr>
          <w:b/>
          <w:lang w:val="en-US"/>
        </w:rPr>
      </w:pPr>
    </w:p>
    <w:p w:rsidR="0049773A" w:rsidRPr="00115B87" w:rsidRDefault="0049773A" w:rsidP="0049773A">
      <w:pPr>
        <w:pStyle w:val="Geenafstand"/>
        <w:rPr>
          <w:lang w:val="en-US"/>
        </w:rPr>
      </w:pPr>
      <w:r w:rsidRPr="00115B87">
        <w:rPr>
          <w:lang w:val="en-US"/>
        </w:rPr>
        <w:t xml:space="preserve">Dr Antony Morgan is a Visiting Professor at GCU London, and the </w:t>
      </w:r>
      <w:proofErr w:type="spellStart"/>
      <w:r w:rsidRPr="00115B87">
        <w:rPr>
          <w:lang w:val="en-US"/>
        </w:rPr>
        <w:t>Programme</w:t>
      </w:r>
      <w:proofErr w:type="spellEnd"/>
      <w:r w:rsidRPr="00115B87">
        <w:rPr>
          <w:lang w:val="en-US"/>
        </w:rPr>
        <w:t xml:space="preserve"> Leader for the MSc Public Health</w:t>
      </w:r>
      <w:r w:rsidR="00416C64">
        <w:rPr>
          <w:lang w:val="en-US"/>
        </w:rPr>
        <w:t xml:space="preserve">. </w:t>
      </w:r>
      <w:r w:rsidRPr="00115B87">
        <w:rPr>
          <w:lang w:val="en-US"/>
        </w:rPr>
        <w:t xml:space="preserve">A graduate of the London School of Hygiene and Tropical Medicine and the </w:t>
      </w:r>
      <w:proofErr w:type="spellStart"/>
      <w:r w:rsidRPr="00115B87">
        <w:rPr>
          <w:lang w:val="en-US"/>
        </w:rPr>
        <w:t>Karolinska</w:t>
      </w:r>
      <w:proofErr w:type="spellEnd"/>
      <w:r w:rsidRPr="00115B87">
        <w:rPr>
          <w:lang w:val="en-US"/>
        </w:rPr>
        <w:t xml:space="preserve"> Institute in Sweden, his doctoral research was in the field of positive social approaches to adolescent health and wellbeing. He is the co-editor of Health Assets in a Global Context: Theory Methods, Action published by Springer, New York in 2010. He has held honorary research positions with the University of Edinburgh, City University and the University of Hertfordshire and is currently an Honorary Fellow at the Andalusian School of Public Health in Granada, Spain and a research fellow at the University of St Andrews Medical School in Scotland. </w:t>
      </w:r>
    </w:p>
    <w:p w:rsidR="0049773A" w:rsidRDefault="0049773A" w:rsidP="0049773A">
      <w:pPr>
        <w:pStyle w:val="Geenafstand"/>
        <w:rPr>
          <w:lang w:val="en-US"/>
        </w:rPr>
      </w:pPr>
    </w:p>
    <w:p w:rsidR="0049773A" w:rsidRPr="00115B87" w:rsidRDefault="0049773A" w:rsidP="0049773A">
      <w:pPr>
        <w:pStyle w:val="Geenafstand"/>
        <w:rPr>
          <w:lang w:val="en-US"/>
        </w:rPr>
      </w:pPr>
      <w:r w:rsidRPr="00115B87">
        <w:rPr>
          <w:lang w:val="en-US"/>
        </w:rPr>
        <w:t xml:space="preserve">He has an extensive global network of colleagues working towards similar population health goals which have been developed through his involvement in numerous international initiatives. Most notably through his work at the World Health </w:t>
      </w:r>
      <w:proofErr w:type="spellStart"/>
      <w:r w:rsidRPr="00115B87">
        <w:rPr>
          <w:lang w:val="en-US"/>
        </w:rPr>
        <w:t>Organisation’s</w:t>
      </w:r>
      <w:proofErr w:type="spellEnd"/>
      <w:r w:rsidRPr="00115B87">
        <w:rPr>
          <w:lang w:val="en-US"/>
        </w:rPr>
        <w:t xml:space="preserve"> European Office for Investment in Health and Development in Venice, Italy, where he led the Assets for Health and Development </w:t>
      </w:r>
      <w:proofErr w:type="spellStart"/>
      <w:r w:rsidRPr="00115B87">
        <w:rPr>
          <w:lang w:val="en-US"/>
        </w:rPr>
        <w:t>Programme</w:t>
      </w:r>
      <w:proofErr w:type="spellEnd"/>
      <w:r w:rsidRPr="00115B87">
        <w:rPr>
          <w:lang w:val="en-US"/>
        </w:rPr>
        <w:t xml:space="preserve"> and his collaboration with the Universidad de </w:t>
      </w:r>
      <w:proofErr w:type="spellStart"/>
      <w:r w:rsidRPr="00115B87">
        <w:rPr>
          <w:lang w:val="en-US"/>
        </w:rPr>
        <w:t>Desarrollo</w:t>
      </w:r>
      <w:proofErr w:type="spellEnd"/>
      <w:r w:rsidRPr="00115B87">
        <w:rPr>
          <w:lang w:val="en-US"/>
        </w:rPr>
        <w:t>, in Chile to lead the Measurement and Evidence Knowledge Network of the Commission on the Social Determinants of Health. For many years he was the Principal Investigator for England and the Chair of the Policy Deve</w:t>
      </w:r>
      <w:r>
        <w:rPr>
          <w:lang w:val="en-US"/>
        </w:rPr>
        <w:t>l</w:t>
      </w:r>
      <w:r w:rsidRPr="00115B87">
        <w:rPr>
          <w:lang w:val="en-US"/>
        </w:rPr>
        <w:t>opment Group of the</w:t>
      </w:r>
      <w:r w:rsidRPr="00115B87">
        <w:rPr>
          <w:color w:val="1155CC"/>
          <w:u w:val="single"/>
          <w:lang w:val="en-US"/>
        </w:rPr>
        <w:t xml:space="preserve"> </w:t>
      </w:r>
      <w:r w:rsidRPr="00115B87">
        <w:rPr>
          <w:lang w:val="en-US"/>
        </w:rPr>
        <w:t xml:space="preserve">Health </w:t>
      </w:r>
      <w:proofErr w:type="spellStart"/>
      <w:r w:rsidRPr="00115B87">
        <w:rPr>
          <w:lang w:val="en-US"/>
        </w:rPr>
        <w:t>Behaviour</w:t>
      </w:r>
      <w:proofErr w:type="spellEnd"/>
      <w:r w:rsidRPr="00115B87">
        <w:rPr>
          <w:lang w:val="en-US"/>
        </w:rPr>
        <w:t xml:space="preserve"> in School Aged Children (HBSC) study. This international study is an on-going research initiative exploring the social contexts of adolescent health and related </w:t>
      </w:r>
      <w:proofErr w:type="spellStart"/>
      <w:r w:rsidRPr="00115B87">
        <w:rPr>
          <w:lang w:val="en-US"/>
        </w:rPr>
        <w:t>behaviour</w:t>
      </w:r>
      <w:proofErr w:type="spellEnd"/>
      <w:r w:rsidRPr="00115B87">
        <w:rPr>
          <w:lang w:val="en-US"/>
        </w:rPr>
        <w:t xml:space="preserve"> in over 40 European countries and in North America. </w:t>
      </w:r>
    </w:p>
    <w:p w:rsidR="0049773A" w:rsidRDefault="0049773A" w:rsidP="0049773A">
      <w:pPr>
        <w:pStyle w:val="Geenafstand"/>
        <w:rPr>
          <w:lang w:val="en-US"/>
        </w:rPr>
      </w:pPr>
    </w:p>
    <w:p w:rsidR="0049773A" w:rsidRPr="00115B87" w:rsidRDefault="0049773A" w:rsidP="0049773A">
      <w:pPr>
        <w:pStyle w:val="Geenafstand"/>
        <w:rPr>
          <w:lang w:val="en-US"/>
        </w:rPr>
      </w:pPr>
      <w:r w:rsidRPr="00115B87">
        <w:rPr>
          <w:lang w:val="en-US"/>
        </w:rPr>
        <w:t xml:space="preserve">He is currently on </w:t>
      </w:r>
      <w:proofErr w:type="spellStart"/>
      <w:r w:rsidRPr="00115B87">
        <w:rPr>
          <w:lang w:val="en-US"/>
        </w:rPr>
        <w:t>secondment</w:t>
      </w:r>
      <w:proofErr w:type="spellEnd"/>
      <w:r w:rsidRPr="00115B87">
        <w:rPr>
          <w:lang w:val="en-US"/>
        </w:rPr>
        <w:t xml:space="preserve"> from the National Institute for Health and C</w:t>
      </w:r>
      <w:r w:rsidR="00416C64">
        <w:rPr>
          <w:lang w:val="en-US"/>
        </w:rPr>
        <w:t>are</w:t>
      </w:r>
      <w:r w:rsidRPr="00115B87">
        <w:rPr>
          <w:lang w:val="en-US"/>
        </w:rPr>
        <w:t xml:space="preserve"> Excellence (NICE) where he is an Associate Director in the Centre for Public Health Excellence. At NICE he is responsible for producing evidence based guidance for a wide range of professionals working towards improving health and reducing health inequalities in England. He has produced guidance on such topics as: promoting the social and emotional wellbeing of school children; supporting pregnant women to stop smoking during pregnancy, effective approaches to community engagement; offering Hepatitis B and C testing to vulnerable populations.</w:t>
      </w:r>
    </w:p>
    <w:p w:rsidR="0049773A" w:rsidRDefault="0049773A" w:rsidP="0049773A">
      <w:pPr>
        <w:pStyle w:val="Geenafstand"/>
        <w:rPr>
          <w:lang w:val="en-US"/>
        </w:rPr>
      </w:pPr>
    </w:p>
    <w:p w:rsidR="0049773A" w:rsidRPr="00115B87" w:rsidRDefault="0049773A" w:rsidP="0049773A">
      <w:pPr>
        <w:pStyle w:val="Geenafstand"/>
        <w:rPr>
          <w:lang w:val="en-US"/>
        </w:rPr>
      </w:pPr>
      <w:r w:rsidRPr="00115B87">
        <w:rPr>
          <w:lang w:val="en-US"/>
        </w:rPr>
        <w:t xml:space="preserve">Dr Morgan originally trained as an applied chemist and later in information science and epidemiology. He has worked in Public Health in the English National Health Service, at local, regional and national level for over </w:t>
      </w:r>
      <w:r w:rsidR="00416C64">
        <w:rPr>
          <w:lang w:val="en-US"/>
        </w:rPr>
        <w:t>30</w:t>
      </w:r>
      <w:bookmarkStart w:id="1" w:name="_GoBack"/>
      <w:bookmarkEnd w:id="1"/>
      <w:r w:rsidRPr="00115B87">
        <w:rPr>
          <w:lang w:val="en-US"/>
        </w:rPr>
        <w:t xml:space="preserve"> years during which time he has led wide ranging initiatives from developing knowledge management systems for health care professionals through to the design of an innovative research </w:t>
      </w:r>
      <w:proofErr w:type="spellStart"/>
      <w:r w:rsidRPr="00115B87">
        <w:rPr>
          <w:lang w:val="en-US"/>
        </w:rPr>
        <w:t>programme</w:t>
      </w:r>
      <w:proofErr w:type="spellEnd"/>
      <w:r w:rsidRPr="00115B87">
        <w:rPr>
          <w:lang w:val="en-US"/>
        </w:rPr>
        <w:t xml:space="preserve"> which aimed to test the feasibility and effectiveness of action research approaches to reducing health inequalities. He has awarded the position of Fellow of the UK’s Faculty of Public Health in 2006 in recognition of his services to public health.</w:t>
      </w:r>
    </w:p>
    <w:p w:rsidR="0049773A" w:rsidRPr="0049773A" w:rsidRDefault="0049773A" w:rsidP="0049773A">
      <w:pPr>
        <w:pStyle w:val="Geenafstand"/>
        <w:rPr>
          <w:lang w:val="en-US"/>
        </w:rPr>
      </w:pPr>
    </w:p>
    <w:p w:rsidR="0049773A" w:rsidRDefault="0049773A" w:rsidP="0049773A">
      <w:pPr>
        <w:pStyle w:val="Geenafstand"/>
        <w:rPr>
          <w:lang w:val="en-GB"/>
        </w:rPr>
      </w:pPr>
    </w:p>
    <w:p w:rsidR="0049773A" w:rsidRDefault="0049773A" w:rsidP="0049773A">
      <w:pPr>
        <w:pStyle w:val="Geenafstand"/>
        <w:rPr>
          <w:lang w:val="en-GB"/>
        </w:rPr>
      </w:pPr>
    </w:p>
    <w:p w:rsidR="0049773A" w:rsidRDefault="0049773A" w:rsidP="0049773A">
      <w:pPr>
        <w:pStyle w:val="Geenafstand"/>
        <w:rPr>
          <w:lang w:val="en-GB"/>
        </w:rPr>
      </w:pPr>
    </w:p>
    <w:p w:rsidR="002758DB" w:rsidRDefault="008A2E95" w:rsidP="00A6220E">
      <w:pPr>
        <w:pStyle w:val="Geenafstand"/>
        <w:rPr>
          <w:noProof/>
          <w:lang w:val="en-US" w:eastAsia="nl-BE"/>
        </w:rPr>
      </w:pPr>
      <w:r>
        <w:rPr>
          <w:lang w:val="en-GB"/>
        </w:rPr>
        <w:br w:type="page"/>
      </w:r>
      <w:r w:rsidR="002758DB" w:rsidRPr="003209F8">
        <w:rPr>
          <w:noProof/>
          <w:lang w:val="en-US" w:eastAsia="nl-BE"/>
        </w:rPr>
        <w:t>With the support of the following organisations:</w:t>
      </w:r>
    </w:p>
    <w:p w:rsidR="002758DB" w:rsidRPr="003209F8" w:rsidRDefault="002758DB" w:rsidP="00A6220E">
      <w:pPr>
        <w:pStyle w:val="Geenafstand"/>
        <w:rPr>
          <w:noProof/>
          <w:lang w:val="en-US" w:eastAsia="nl-BE"/>
        </w:rPr>
      </w:pPr>
    </w:p>
    <w:p w:rsidR="002758DB" w:rsidRPr="00A618EC" w:rsidRDefault="00217AE9" w:rsidP="00A6220E">
      <w:pPr>
        <w:pStyle w:val="Geenafstand"/>
        <w:rPr>
          <w:b/>
          <w:lang w:val="en-US"/>
        </w:rPr>
      </w:pPr>
      <w:r>
        <w:rPr>
          <w:b/>
          <w:noProof/>
          <w:lang w:val="nl-BE" w:eastAsia="nl-BE"/>
        </w:rPr>
        <w:drawing>
          <wp:inline distT="0" distB="0" distL="0" distR="0">
            <wp:extent cx="4095750" cy="752475"/>
            <wp:effectExtent l="19050" t="0" r="0" b="0"/>
            <wp:docPr id="2" name="Kuva 2" descr="Logo 300dpi van 12 ju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Logo 300dpi van 12 juli"/>
                    <pic:cNvPicPr>
                      <a:picLocks noChangeAspect="1" noChangeArrowheads="1"/>
                    </pic:cNvPicPr>
                  </pic:nvPicPr>
                  <pic:blipFill>
                    <a:blip r:embed="rId12"/>
                    <a:srcRect/>
                    <a:stretch>
                      <a:fillRect/>
                    </a:stretch>
                  </pic:blipFill>
                  <pic:spPr bwMode="auto">
                    <a:xfrm>
                      <a:off x="0" y="0"/>
                      <a:ext cx="4095750" cy="752475"/>
                    </a:xfrm>
                    <a:prstGeom prst="rect">
                      <a:avLst/>
                    </a:prstGeom>
                    <a:noFill/>
                    <a:ln w="9525">
                      <a:noFill/>
                      <a:miter lim="800000"/>
                      <a:headEnd/>
                      <a:tailEnd/>
                    </a:ln>
                  </pic:spPr>
                </pic:pic>
              </a:graphicData>
            </a:graphic>
          </wp:inline>
        </w:drawing>
      </w:r>
    </w:p>
    <w:p w:rsidR="002758DB" w:rsidRDefault="002758DB" w:rsidP="00A6220E">
      <w:pPr>
        <w:pStyle w:val="Geenafstand"/>
        <w:rPr>
          <w:b/>
          <w:lang w:val="en-GB"/>
        </w:rPr>
      </w:pPr>
    </w:p>
    <w:p w:rsidR="002758DB" w:rsidRDefault="00217AE9" w:rsidP="00A6220E">
      <w:pPr>
        <w:pStyle w:val="Geenafstand"/>
        <w:rPr>
          <w:b/>
          <w:lang w:val="en-GB"/>
        </w:rPr>
      </w:pPr>
      <w:r>
        <w:rPr>
          <w:noProof/>
          <w:lang w:val="nl-BE" w:eastAsia="nl-BE"/>
        </w:rPr>
        <w:drawing>
          <wp:inline distT="0" distB="0" distL="0" distR="0">
            <wp:extent cx="2952750" cy="1019175"/>
            <wp:effectExtent l="0" t="0" r="0" b="0"/>
            <wp:docPr id="3" name="Afbeelding 3" descr="L4W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4WB LOGO"/>
                    <pic:cNvPicPr>
                      <a:picLocks noChangeAspect="1" noChangeArrowheads="1"/>
                    </pic:cNvPicPr>
                  </pic:nvPicPr>
                  <pic:blipFill>
                    <a:blip r:embed="rId13"/>
                    <a:srcRect/>
                    <a:stretch>
                      <a:fillRect/>
                    </a:stretch>
                  </pic:blipFill>
                  <pic:spPr bwMode="auto">
                    <a:xfrm>
                      <a:off x="0" y="0"/>
                      <a:ext cx="2952750" cy="1019175"/>
                    </a:xfrm>
                    <a:prstGeom prst="rect">
                      <a:avLst/>
                    </a:prstGeom>
                    <a:noFill/>
                    <a:ln w="9525">
                      <a:noFill/>
                      <a:miter lim="800000"/>
                      <a:headEnd/>
                      <a:tailEnd/>
                    </a:ln>
                  </pic:spPr>
                </pic:pic>
              </a:graphicData>
            </a:graphic>
          </wp:inline>
        </w:drawing>
      </w:r>
      <w:r w:rsidR="00DD4B40">
        <w:rPr>
          <w:lang w:val="en-US"/>
        </w:rPr>
        <w:br/>
      </w:r>
    </w:p>
    <w:p w:rsidR="002758DB" w:rsidRDefault="00217AE9" w:rsidP="00A6220E">
      <w:pPr>
        <w:pStyle w:val="Geenafstand"/>
        <w:rPr>
          <w:b/>
          <w:lang w:val="en-GB"/>
        </w:rPr>
      </w:pPr>
      <w:r>
        <w:rPr>
          <w:noProof/>
          <w:lang w:val="nl-BE" w:eastAsia="nl-BE"/>
        </w:rPr>
        <w:drawing>
          <wp:inline distT="0" distB="0" distL="0" distR="0">
            <wp:extent cx="2286000" cy="1028700"/>
            <wp:effectExtent l="19050" t="0" r="0" b="0"/>
            <wp:docPr id="4" name="Afbeelding 4"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1"/>
                    <pic:cNvPicPr>
                      <a:picLocks noChangeAspect="1" noChangeArrowheads="1"/>
                    </pic:cNvPicPr>
                  </pic:nvPicPr>
                  <pic:blipFill>
                    <a:blip r:embed="rId14"/>
                    <a:srcRect/>
                    <a:stretch>
                      <a:fillRect/>
                    </a:stretch>
                  </pic:blipFill>
                  <pic:spPr bwMode="auto">
                    <a:xfrm>
                      <a:off x="0" y="0"/>
                      <a:ext cx="2286000" cy="1028700"/>
                    </a:xfrm>
                    <a:prstGeom prst="rect">
                      <a:avLst/>
                    </a:prstGeom>
                    <a:noFill/>
                    <a:ln w="9525">
                      <a:noFill/>
                      <a:miter lim="800000"/>
                      <a:headEnd/>
                      <a:tailEnd/>
                    </a:ln>
                  </pic:spPr>
                </pic:pic>
              </a:graphicData>
            </a:graphic>
          </wp:inline>
        </w:drawing>
      </w:r>
    </w:p>
    <w:p w:rsidR="00B971BB" w:rsidRDefault="00B971BB" w:rsidP="00A6220E">
      <w:pPr>
        <w:pStyle w:val="Geenafstand"/>
        <w:rPr>
          <w:lang w:val="en-GB"/>
        </w:rPr>
      </w:pPr>
    </w:p>
    <w:p w:rsidR="00B971BB" w:rsidRDefault="00B971BB" w:rsidP="00A6220E">
      <w:pPr>
        <w:pStyle w:val="Geenafstand"/>
        <w:rPr>
          <w:lang w:val="en-GB"/>
        </w:rPr>
      </w:pPr>
    </w:p>
    <w:p w:rsidR="0040247A" w:rsidRDefault="0040247A" w:rsidP="00A6220E">
      <w:pPr>
        <w:pStyle w:val="Geenafstand"/>
        <w:rPr>
          <w:lang w:val="en-GB"/>
        </w:rPr>
      </w:pPr>
    </w:p>
    <w:p w:rsidR="00FD143E" w:rsidRDefault="00E85D35" w:rsidP="00A6220E">
      <w:pPr>
        <w:pStyle w:val="Geenafstand"/>
        <w:rPr>
          <w:lang w:val="en-GB"/>
        </w:rPr>
      </w:pPr>
      <w:r>
        <w:rPr>
          <w:lang w:val="en-GB"/>
        </w:rPr>
        <w:t>For background information p</w:t>
      </w:r>
      <w:r w:rsidR="00FD143E">
        <w:rPr>
          <w:lang w:val="en-GB"/>
        </w:rPr>
        <w:t>lease visit our respective websites:</w:t>
      </w:r>
    </w:p>
    <w:p w:rsidR="00FD143E" w:rsidRDefault="00FD143E" w:rsidP="00A6220E">
      <w:pPr>
        <w:pStyle w:val="Geenafstand"/>
        <w:rPr>
          <w:lang w:val="en-GB"/>
        </w:rPr>
      </w:pPr>
      <w:r>
        <w:rPr>
          <w:lang w:val="en-GB"/>
        </w:rPr>
        <w:t>www.allianceforchildhood.eu</w:t>
      </w:r>
    </w:p>
    <w:p w:rsidR="00FD143E" w:rsidRDefault="00CD5F5B" w:rsidP="00A6220E">
      <w:pPr>
        <w:pStyle w:val="Geenafstand"/>
        <w:rPr>
          <w:lang w:val="en-GB"/>
        </w:rPr>
      </w:pPr>
      <w:r>
        <w:rPr>
          <w:lang w:val="en-GB"/>
        </w:rPr>
        <w:t>www.learningforwellbeing.org</w:t>
      </w:r>
    </w:p>
    <w:p w:rsidR="00FD143E" w:rsidRDefault="00B407B5" w:rsidP="00A6220E">
      <w:pPr>
        <w:pStyle w:val="Geenafstand"/>
        <w:rPr>
          <w:lang w:val="en-GB"/>
        </w:rPr>
      </w:pPr>
      <w:hyperlink r:id="rId15" w:history="1">
        <w:r w:rsidR="0040247A" w:rsidRPr="00CE580D">
          <w:rPr>
            <w:rStyle w:val="Hyperlink"/>
            <w:lang w:val="en-GB"/>
          </w:rPr>
          <w:t>www.eurochild.org</w:t>
        </w:r>
      </w:hyperlink>
    </w:p>
    <w:p w:rsidR="0049773A" w:rsidRDefault="0049773A" w:rsidP="00A6220E">
      <w:pPr>
        <w:pStyle w:val="Geenafstand"/>
        <w:rPr>
          <w:lang w:val="en-GB"/>
        </w:rPr>
      </w:pPr>
    </w:p>
    <w:p w:rsidR="000A40EE" w:rsidRDefault="0049773A" w:rsidP="00A6220E">
      <w:pPr>
        <w:pStyle w:val="Geenafstand"/>
        <w:rPr>
          <w:lang w:val="en-GB"/>
        </w:rPr>
      </w:pPr>
      <w:r>
        <w:rPr>
          <w:lang w:val="en-GB"/>
        </w:rPr>
        <w:t xml:space="preserve">and for HBSC: www.hbsc.org. </w:t>
      </w:r>
      <w:r w:rsidR="002758DB">
        <w:rPr>
          <w:lang w:val="en-GB"/>
        </w:rPr>
        <w:br w:type="page"/>
      </w:r>
      <w:r w:rsidR="000A40EE" w:rsidRPr="00467BD2">
        <w:rPr>
          <w:lang w:val="en-GB"/>
        </w:rPr>
        <w:t>This program</w:t>
      </w:r>
      <w:r w:rsidR="00D46D8B">
        <w:rPr>
          <w:lang w:val="en-GB"/>
        </w:rPr>
        <w:t>me</w:t>
      </w:r>
      <w:r w:rsidR="000A40EE" w:rsidRPr="00467BD2">
        <w:rPr>
          <w:lang w:val="en-GB"/>
        </w:rPr>
        <w:t xml:space="preserve"> was developed in cooperation with the </w:t>
      </w:r>
      <w:r w:rsidR="000A40EE" w:rsidRPr="00D46D8B">
        <w:rPr>
          <w:b/>
          <w:lang w:val="en-GB"/>
        </w:rPr>
        <w:t>Alliance for Childhood European Network Group</w:t>
      </w:r>
      <w:r w:rsidR="000A40EE" w:rsidRPr="00467BD2">
        <w:rPr>
          <w:lang w:val="en-GB"/>
        </w:rPr>
        <w:t>, whose members are:</w:t>
      </w:r>
    </w:p>
    <w:p w:rsidR="00A618EC" w:rsidRDefault="00A618EC" w:rsidP="00A6220E">
      <w:pPr>
        <w:pStyle w:val="Geenafstand"/>
        <w:rPr>
          <w:b/>
          <w:lang w:val="en-GB"/>
        </w:rPr>
      </w:pPr>
    </w:p>
    <w:p w:rsidR="004476C6" w:rsidRDefault="004476C6" w:rsidP="00A6220E">
      <w:pPr>
        <w:pStyle w:val="Geenafstand"/>
        <w:rPr>
          <w:lang w:val="en-GB"/>
        </w:rPr>
      </w:pPr>
      <w:r>
        <w:rPr>
          <w:lang w:val="en-GB"/>
        </w:rPr>
        <w:t>Alliance ELIANT, Brussels</w:t>
      </w:r>
      <w:r>
        <w:rPr>
          <w:lang w:val="en-GB"/>
        </w:rPr>
        <w:tab/>
      </w:r>
      <w:r>
        <w:rPr>
          <w:lang w:val="en-GB"/>
        </w:rPr>
        <w:tab/>
      </w:r>
      <w:r>
        <w:rPr>
          <w:lang w:val="en-GB"/>
        </w:rPr>
        <w:tab/>
      </w:r>
      <w:r>
        <w:rPr>
          <w:lang w:val="en-GB"/>
        </w:rPr>
        <w:tab/>
        <w:t>Michaela Sieh</w:t>
      </w:r>
    </w:p>
    <w:p w:rsidR="00A618EC" w:rsidRDefault="00A618EC" w:rsidP="00A6220E">
      <w:pPr>
        <w:pStyle w:val="Geenafstand"/>
        <w:rPr>
          <w:lang w:val="de-DE"/>
        </w:rPr>
      </w:pPr>
      <w:r>
        <w:rPr>
          <w:lang w:val="de-DE"/>
        </w:rPr>
        <w:t>ARGE-Erziehungsberatung, Austria</w:t>
      </w:r>
      <w:r>
        <w:rPr>
          <w:lang w:val="de-DE"/>
        </w:rPr>
        <w:tab/>
      </w:r>
      <w:r>
        <w:rPr>
          <w:lang w:val="de-DE"/>
        </w:rPr>
        <w:tab/>
      </w:r>
      <w:r>
        <w:rPr>
          <w:lang w:val="de-DE"/>
        </w:rPr>
        <w:tab/>
        <w:t>Dr. Martina Leibovici</w:t>
      </w:r>
    </w:p>
    <w:p w:rsidR="004476C6" w:rsidRDefault="004476C6" w:rsidP="00A6220E">
      <w:pPr>
        <w:pStyle w:val="Geenafstand"/>
        <w:rPr>
          <w:lang w:val="de-DE"/>
        </w:rPr>
      </w:pPr>
      <w:r>
        <w:rPr>
          <w:lang w:val="de-DE"/>
        </w:rPr>
        <w:t>Beweeg.nl</w:t>
      </w:r>
      <w:r>
        <w:rPr>
          <w:lang w:val="de-DE"/>
        </w:rPr>
        <w:tab/>
      </w:r>
      <w:r>
        <w:rPr>
          <w:lang w:val="de-DE"/>
        </w:rPr>
        <w:tab/>
      </w:r>
      <w:r>
        <w:rPr>
          <w:lang w:val="de-DE"/>
        </w:rPr>
        <w:tab/>
      </w:r>
      <w:r>
        <w:rPr>
          <w:lang w:val="de-DE"/>
        </w:rPr>
        <w:tab/>
      </w:r>
      <w:r>
        <w:rPr>
          <w:lang w:val="de-DE"/>
        </w:rPr>
        <w:tab/>
      </w:r>
      <w:r>
        <w:rPr>
          <w:lang w:val="de-DE"/>
        </w:rPr>
        <w:tab/>
        <w:t>Elise Sijthoff</w:t>
      </w:r>
    </w:p>
    <w:p w:rsidR="004476C6" w:rsidRDefault="004476C6" w:rsidP="00A6220E">
      <w:pPr>
        <w:pStyle w:val="Geenafstand"/>
        <w:rPr>
          <w:lang w:val="en-GB"/>
        </w:rPr>
      </w:pPr>
      <w:r>
        <w:rPr>
          <w:lang w:val="en-GB"/>
        </w:rPr>
        <w:t>Centre for Relational Competence, Denmark</w:t>
      </w:r>
      <w:r>
        <w:rPr>
          <w:lang w:val="en-GB"/>
        </w:rPr>
        <w:tab/>
        <w:t>Claes Solborg Pedersen</w:t>
      </w:r>
    </w:p>
    <w:p w:rsidR="00610541" w:rsidRDefault="00610541" w:rsidP="00A6220E">
      <w:pPr>
        <w:pStyle w:val="Geenafstand"/>
        <w:rPr>
          <w:lang w:val="en-US"/>
        </w:rPr>
      </w:pPr>
      <w:r>
        <w:rPr>
          <w:lang w:val="en-US"/>
        </w:rPr>
        <w:t>Christopher Clouder, UK</w:t>
      </w:r>
      <w:r>
        <w:rPr>
          <w:lang w:val="en-US"/>
        </w:rPr>
        <w:tab/>
      </w:r>
      <w:r>
        <w:rPr>
          <w:lang w:val="en-US"/>
        </w:rPr>
        <w:tab/>
      </w:r>
      <w:r>
        <w:rPr>
          <w:lang w:val="en-US"/>
        </w:rPr>
        <w:tab/>
      </w:r>
      <w:r>
        <w:rPr>
          <w:lang w:val="en-US"/>
        </w:rPr>
        <w:tab/>
        <w:t xml:space="preserve">Founding Member of the Alliance for </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Childhood</w:t>
      </w:r>
    </w:p>
    <w:p w:rsidR="00905CFB" w:rsidRPr="00A9759C" w:rsidRDefault="00905CFB" w:rsidP="00A6220E">
      <w:pPr>
        <w:pStyle w:val="Geenafstand"/>
        <w:rPr>
          <w:lang w:val="fr-BE"/>
        </w:rPr>
      </w:pPr>
      <w:proofErr w:type="spellStart"/>
      <w:r w:rsidRPr="00A9759C">
        <w:rPr>
          <w:lang w:val="fr-BE"/>
        </w:rPr>
        <w:t>Paulina</w:t>
      </w:r>
      <w:proofErr w:type="spellEnd"/>
      <w:r w:rsidRPr="00A9759C">
        <w:rPr>
          <w:lang w:val="fr-BE"/>
        </w:rPr>
        <w:t xml:space="preserve"> Dabrowska, Luxembourg</w:t>
      </w:r>
    </w:p>
    <w:p w:rsidR="004476C6" w:rsidRPr="00A9759C" w:rsidRDefault="004476C6" w:rsidP="00A6220E">
      <w:pPr>
        <w:pStyle w:val="Geenafstand"/>
        <w:rPr>
          <w:lang w:val="fr-BE"/>
        </w:rPr>
      </w:pPr>
      <w:r w:rsidRPr="00A9759C">
        <w:rPr>
          <w:lang w:val="fr-BE"/>
        </w:rPr>
        <w:t>Dr. René Diekstra</w:t>
      </w:r>
      <w:r w:rsidR="00D62CFA" w:rsidRPr="00A9759C">
        <w:rPr>
          <w:lang w:val="fr-BE"/>
        </w:rPr>
        <w:t>, T</w:t>
      </w:r>
      <w:r w:rsidRPr="00A9759C">
        <w:rPr>
          <w:lang w:val="fr-BE"/>
        </w:rPr>
        <w:t xml:space="preserve">he </w:t>
      </w:r>
      <w:proofErr w:type="spellStart"/>
      <w:r w:rsidRPr="00A9759C">
        <w:rPr>
          <w:lang w:val="fr-BE"/>
        </w:rPr>
        <w:t>Netherlands</w:t>
      </w:r>
      <w:proofErr w:type="spellEnd"/>
      <w:r w:rsidRPr="00A9759C">
        <w:rPr>
          <w:lang w:val="fr-BE"/>
        </w:rPr>
        <w:tab/>
      </w:r>
      <w:r w:rsidRPr="00A9759C">
        <w:rPr>
          <w:lang w:val="fr-BE"/>
        </w:rPr>
        <w:tab/>
      </w:r>
    </w:p>
    <w:p w:rsidR="004476C6" w:rsidRDefault="004476C6" w:rsidP="00A6220E">
      <w:pPr>
        <w:pStyle w:val="Geenafstand"/>
        <w:rPr>
          <w:lang w:val="en-GB"/>
        </w:rPr>
      </w:pPr>
      <w:r>
        <w:rPr>
          <w:lang w:val="en-GB"/>
        </w:rPr>
        <w:t>European Council for Steiner</w:t>
      </w:r>
    </w:p>
    <w:p w:rsidR="004476C6" w:rsidRDefault="004476C6" w:rsidP="00A6220E">
      <w:pPr>
        <w:pStyle w:val="Geenafstand"/>
        <w:rPr>
          <w:lang w:val="en-GB"/>
        </w:rPr>
      </w:pPr>
      <w:r w:rsidRPr="00F52F00">
        <w:rPr>
          <w:lang w:val="en-US"/>
        </w:rPr>
        <w:t>Waldorf  Education</w:t>
      </w:r>
      <w:r w:rsidRPr="00F52F00">
        <w:rPr>
          <w:lang w:val="en-US"/>
        </w:rPr>
        <w:tab/>
      </w:r>
      <w:r w:rsidRPr="00F52F00">
        <w:rPr>
          <w:lang w:val="en-US"/>
        </w:rPr>
        <w:tab/>
      </w:r>
      <w:r w:rsidRPr="00F52F00">
        <w:rPr>
          <w:lang w:val="en-US"/>
        </w:rPr>
        <w:tab/>
      </w:r>
      <w:r w:rsidR="00D62CFA">
        <w:rPr>
          <w:lang w:val="en-US"/>
        </w:rPr>
        <w:tab/>
      </w:r>
      <w:r w:rsidR="00D62CFA">
        <w:rPr>
          <w:lang w:val="en-US"/>
        </w:rPr>
        <w:tab/>
      </w:r>
      <w:r w:rsidRPr="00F52F00">
        <w:rPr>
          <w:lang w:val="en-US"/>
        </w:rPr>
        <w:t xml:space="preserve">Dr. Richard </w:t>
      </w:r>
      <w:proofErr w:type="spellStart"/>
      <w:r w:rsidRPr="00F52F00">
        <w:rPr>
          <w:lang w:val="en-US"/>
        </w:rPr>
        <w:t>Landl</w:t>
      </w:r>
      <w:proofErr w:type="spellEnd"/>
      <w:r w:rsidRPr="00F52F00">
        <w:rPr>
          <w:lang w:val="en-US"/>
        </w:rPr>
        <w:t xml:space="preserve"> and Rosmarie</w:t>
      </w:r>
      <w:r w:rsidR="00D62CFA">
        <w:rPr>
          <w:lang w:val="en-US"/>
        </w:rPr>
        <w:t xml:space="preserve"> Bluder</w:t>
      </w:r>
    </w:p>
    <w:p w:rsidR="004476C6" w:rsidRDefault="004476C6" w:rsidP="00A6220E">
      <w:pPr>
        <w:pStyle w:val="Geenafstand"/>
        <w:rPr>
          <w:lang w:val="en-US"/>
        </w:rPr>
      </w:pPr>
      <w:r>
        <w:rPr>
          <w:lang w:val="en-US"/>
        </w:rPr>
        <w:t>European Foundation for the Care of Newborn Infants</w:t>
      </w:r>
    </w:p>
    <w:p w:rsidR="004476C6" w:rsidRDefault="004476C6" w:rsidP="00A6220E">
      <w:pPr>
        <w:pStyle w:val="Geenafstand"/>
        <w:rPr>
          <w:lang w:val="pt-PT"/>
        </w:rPr>
      </w:pPr>
      <w:r>
        <w:rPr>
          <w:lang w:val="pt-PT"/>
        </w:rPr>
        <w:t>(EFCNI)</w:t>
      </w:r>
      <w:r>
        <w:rPr>
          <w:lang w:val="pt-PT"/>
        </w:rPr>
        <w:tab/>
      </w:r>
      <w:r>
        <w:rPr>
          <w:lang w:val="pt-PT"/>
        </w:rPr>
        <w:tab/>
      </w:r>
      <w:r>
        <w:rPr>
          <w:lang w:val="pt-PT"/>
        </w:rPr>
        <w:tab/>
      </w:r>
      <w:r>
        <w:rPr>
          <w:lang w:val="pt-PT"/>
        </w:rPr>
        <w:tab/>
      </w:r>
      <w:r>
        <w:rPr>
          <w:lang w:val="pt-PT"/>
        </w:rPr>
        <w:tab/>
      </w:r>
      <w:r>
        <w:rPr>
          <w:lang w:val="pt-PT"/>
        </w:rPr>
        <w:tab/>
        <w:t>Silke Mader</w:t>
      </w:r>
    </w:p>
    <w:p w:rsidR="004476C6" w:rsidRDefault="004476C6" w:rsidP="00A6220E">
      <w:pPr>
        <w:pStyle w:val="Geenafstand"/>
        <w:rPr>
          <w:lang w:val="en-US"/>
        </w:rPr>
      </w:pPr>
      <w:r>
        <w:rPr>
          <w:lang w:val="en-GB"/>
        </w:rPr>
        <w:t>EPA (European Parents Association)</w:t>
      </w:r>
      <w:r>
        <w:rPr>
          <w:lang w:val="en-GB"/>
        </w:rPr>
        <w:tab/>
      </w:r>
      <w:r>
        <w:rPr>
          <w:lang w:val="en-GB"/>
        </w:rPr>
        <w:tab/>
        <w:t>Eszter Salamon</w:t>
      </w:r>
      <w:r>
        <w:rPr>
          <w:lang w:val="en-GB"/>
        </w:rPr>
        <w:tab/>
      </w:r>
      <w:r>
        <w:rPr>
          <w:lang w:val="en-GB"/>
        </w:rPr>
        <w:tab/>
      </w:r>
      <w:r>
        <w:rPr>
          <w:lang w:val="en-GB"/>
        </w:rPr>
        <w:tab/>
      </w:r>
      <w:r>
        <w:rPr>
          <w:lang w:val="en-GB"/>
        </w:rPr>
        <w:tab/>
      </w:r>
    </w:p>
    <w:p w:rsidR="00A618EC" w:rsidRDefault="00A618EC" w:rsidP="00A6220E">
      <w:pPr>
        <w:pStyle w:val="Geenafstand"/>
        <w:rPr>
          <w:lang w:val="en-GB"/>
        </w:rPr>
      </w:pPr>
      <w:r>
        <w:rPr>
          <w:lang w:val="en-GB"/>
        </w:rPr>
        <w:t>Experiential Education Project, Belgium</w:t>
      </w:r>
      <w:r>
        <w:rPr>
          <w:lang w:val="en-GB"/>
        </w:rPr>
        <w:tab/>
      </w:r>
      <w:r>
        <w:rPr>
          <w:lang w:val="en-GB"/>
        </w:rPr>
        <w:tab/>
        <w:t>Professor Dr. Ferre Laevers</w:t>
      </w:r>
    </w:p>
    <w:p w:rsidR="00D62CFA" w:rsidRDefault="00D62CFA" w:rsidP="00A6220E">
      <w:pPr>
        <w:pStyle w:val="Geenafstand"/>
        <w:rPr>
          <w:lang w:val="en-US"/>
        </w:rPr>
      </w:pPr>
      <w:proofErr w:type="spellStart"/>
      <w:r>
        <w:rPr>
          <w:lang w:val="en-US"/>
        </w:rPr>
        <w:t>Familylab</w:t>
      </w:r>
      <w:proofErr w:type="spellEnd"/>
      <w:r>
        <w:rPr>
          <w:lang w:val="en-US"/>
        </w:rPr>
        <w:t xml:space="preserve"> International, Switzerland</w:t>
      </w:r>
      <w:r>
        <w:rPr>
          <w:lang w:val="en-US"/>
        </w:rPr>
        <w:tab/>
      </w:r>
      <w:r>
        <w:rPr>
          <w:lang w:val="en-US"/>
        </w:rPr>
        <w:tab/>
      </w:r>
      <w:r w:rsidR="00417114">
        <w:rPr>
          <w:lang w:val="en-US"/>
        </w:rPr>
        <w:tab/>
      </w:r>
      <w:r>
        <w:rPr>
          <w:lang w:val="en-US"/>
        </w:rPr>
        <w:t>Jesper Juul</w:t>
      </w:r>
    </w:p>
    <w:p w:rsidR="00D62CFA" w:rsidRPr="000B4B4C" w:rsidRDefault="00D62CFA" w:rsidP="00A6220E">
      <w:pPr>
        <w:pStyle w:val="Geenafstand"/>
        <w:rPr>
          <w:lang w:val="en-US"/>
        </w:rPr>
      </w:pPr>
      <w:proofErr w:type="spellStart"/>
      <w:r w:rsidRPr="000B4B4C">
        <w:rPr>
          <w:lang w:val="en-US"/>
        </w:rPr>
        <w:t>Familienforum</w:t>
      </w:r>
      <w:proofErr w:type="spellEnd"/>
      <w:r w:rsidRPr="000B4B4C">
        <w:rPr>
          <w:lang w:val="en-US"/>
        </w:rPr>
        <w:t xml:space="preserve"> </w:t>
      </w:r>
      <w:proofErr w:type="spellStart"/>
      <w:r w:rsidRPr="000B4B4C">
        <w:rPr>
          <w:lang w:val="en-US"/>
        </w:rPr>
        <w:t>Havelhöhe</w:t>
      </w:r>
      <w:proofErr w:type="spellEnd"/>
      <w:r w:rsidRPr="000B4B4C">
        <w:rPr>
          <w:lang w:val="en-US"/>
        </w:rPr>
        <w:t> GmbH</w:t>
      </w:r>
    </w:p>
    <w:p w:rsidR="00D62CFA" w:rsidRDefault="00D62CFA" w:rsidP="00A6220E">
      <w:pPr>
        <w:pStyle w:val="Geenafstand"/>
        <w:rPr>
          <w:lang w:val="en-GB"/>
        </w:rPr>
      </w:pPr>
      <w:r w:rsidRPr="00995586">
        <w:rPr>
          <w:lang w:val="en-US"/>
        </w:rPr>
        <w:t xml:space="preserve">und </w:t>
      </w:r>
      <w:proofErr w:type="spellStart"/>
      <w:r w:rsidRPr="00995586">
        <w:rPr>
          <w:lang w:val="en-US"/>
        </w:rPr>
        <w:t>Emmi-Pikler-Haus</w:t>
      </w:r>
      <w:proofErr w:type="spellEnd"/>
      <w:r w:rsidRPr="00995586">
        <w:rPr>
          <w:lang w:val="en-US"/>
        </w:rPr>
        <w:t xml:space="preserve"> </w:t>
      </w:r>
      <w:proofErr w:type="spellStart"/>
      <w:r w:rsidRPr="00995586">
        <w:rPr>
          <w:lang w:val="en-US"/>
        </w:rPr>
        <w:t>e.V</w:t>
      </w:r>
      <w:proofErr w:type="spellEnd"/>
      <w:r w:rsidRPr="00995586">
        <w:rPr>
          <w:lang w:val="en-US"/>
        </w:rPr>
        <w:t>.</w:t>
      </w:r>
      <w:r>
        <w:rPr>
          <w:lang w:val="en-US"/>
        </w:rPr>
        <w:t>, Germany</w:t>
      </w:r>
      <w:r>
        <w:rPr>
          <w:lang w:val="en-US"/>
        </w:rPr>
        <w:tab/>
      </w:r>
      <w:r>
        <w:rPr>
          <w:lang w:val="en-US"/>
        </w:rPr>
        <w:tab/>
      </w:r>
      <w:r w:rsidRPr="000B4B4C">
        <w:rPr>
          <w:bCs/>
          <w:lang w:val="en-US"/>
        </w:rPr>
        <w:t>Dr. med. Christoph K. Meinecke</w:t>
      </w:r>
      <w:r>
        <w:rPr>
          <w:lang w:val="en-US"/>
        </w:rPr>
        <w:t xml:space="preserve"> </w:t>
      </w:r>
      <w:r w:rsidRPr="00995586">
        <w:rPr>
          <w:lang w:val="en-US"/>
        </w:rPr>
        <w:br/>
      </w:r>
      <w:proofErr w:type="spellStart"/>
      <w:r>
        <w:rPr>
          <w:lang w:val="en-GB"/>
        </w:rPr>
        <w:t>Haukkala</w:t>
      </w:r>
      <w:proofErr w:type="spellEnd"/>
      <w:r>
        <w:rPr>
          <w:lang w:val="en-GB"/>
        </w:rPr>
        <w:t xml:space="preserve"> Foundation, Finland</w:t>
      </w:r>
      <w:r>
        <w:rPr>
          <w:lang w:val="en-GB"/>
        </w:rPr>
        <w:tab/>
      </w:r>
      <w:r>
        <w:rPr>
          <w:lang w:val="en-GB"/>
        </w:rPr>
        <w:tab/>
      </w:r>
      <w:r>
        <w:rPr>
          <w:lang w:val="en-GB"/>
        </w:rPr>
        <w:tab/>
      </w:r>
      <w:r>
        <w:rPr>
          <w:lang w:val="en-US"/>
        </w:rPr>
        <w:t>Professor Dr. Lea Pulkkinen</w:t>
      </w:r>
    </w:p>
    <w:p w:rsidR="00A618EC" w:rsidRDefault="004476C6" w:rsidP="00A6220E">
      <w:pPr>
        <w:pStyle w:val="Geenafstand"/>
        <w:rPr>
          <w:lang w:val="en-GB"/>
        </w:rPr>
      </w:pPr>
      <w:r>
        <w:rPr>
          <w:lang w:val="en-GB"/>
        </w:rPr>
        <w:t xml:space="preserve">Higher </w:t>
      </w:r>
      <w:r w:rsidR="00A618EC">
        <w:rPr>
          <w:lang w:val="en-GB"/>
        </w:rPr>
        <w:t>Institute for Family Sciences, Belgium</w:t>
      </w:r>
      <w:r w:rsidR="00A618EC">
        <w:rPr>
          <w:lang w:val="en-GB"/>
        </w:rPr>
        <w:tab/>
        <w:t>Dr. Hans van Crombrugge</w:t>
      </w:r>
    </w:p>
    <w:p w:rsidR="00D62CFA" w:rsidRDefault="00D62CFA" w:rsidP="00A6220E">
      <w:pPr>
        <w:pStyle w:val="Geenafstand"/>
        <w:rPr>
          <w:lang w:val="en-GB"/>
        </w:rPr>
      </w:pPr>
      <w:r>
        <w:rPr>
          <w:lang w:val="en-GB"/>
        </w:rPr>
        <w:t>International Association for Steiner / Waldorf</w:t>
      </w:r>
    </w:p>
    <w:p w:rsidR="00D62CFA" w:rsidRDefault="00D62CFA" w:rsidP="00A6220E">
      <w:pPr>
        <w:pStyle w:val="Geenafstand"/>
        <w:rPr>
          <w:lang w:val="en-GB"/>
        </w:rPr>
      </w:pPr>
      <w:r>
        <w:rPr>
          <w:lang w:val="en-GB"/>
        </w:rPr>
        <w:t>Early Childhood Education (Sweden)</w:t>
      </w:r>
      <w:r>
        <w:rPr>
          <w:lang w:val="en-GB"/>
        </w:rPr>
        <w:tab/>
      </w:r>
      <w:r>
        <w:rPr>
          <w:lang w:val="en-GB"/>
        </w:rPr>
        <w:tab/>
        <w:t>Clara Aerts</w:t>
      </w:r>
    </w:p>
    <w:p w:rsidR="00995586" w:rsidRPr="00CE6345" w:rsidRDefault="00995586" w:rsidP="00A6220E">
      <w:pPr>
        <w:pStyle w:val="Geenafstand"/>
        <w:rPr>
          <w:lang w:val="nl-BE"/>
        </w:rPr>
      </w:pPr>
      <w:r w:rsidRPr="00CE6345">
        <w:rPr>
          <w:lang w:val="nl-BE"/>
        </w:rPr>
        <w:t>Idee Kids vzw</w:t>
      </w:r>
      <w:r w:rsidR="00C65202">
        <w:rPr>
          <w:lang w:val="nl-BE"/>
        </w:rPr>
        <w:t>, Belgium</w:t>
      </w:r>
      <w:r w:rsidRPr="00CE6345">
        <w:rPr>
          <w:lang w:val="nl-BE"/>
        </w:rPr>
        <w:tab/>
      </w:r>
      <w:r w:rsidRPr="00CE6345">
        <w:rPr>
          <w:lang w:val="nl-BE"/>
        </w:rPr>
        <w:tab/>
      </w:r>
      <w:r w:rsidRPr="00CE6345">
        <w:rPr>
          <w:lang w:val="nl-BE"/>
        </w:rPr>
        <w:tab/>
      </w:r>
      <w:r w:rsidRPr="00CE6345">
        <w:rPr>
          <w:lang w:val="nl-BE"/>
        </w:rPr>
        <w:tab/>
        <w:t>Bj</w:t>
      </w:r>
      <w:r w:rsidR="0059225E" w:rsidRPr="00CE6345">
        <w:rPr>
          <w:lang w:val="nl-BE"/>
        </w:rPr>
        <w:t>ö</w:t>
      </w:r>
      <w:r w:rsidRPr="00CE6345">
        <w:rPr>
          <w:lang w:val="nl-BE"/>
        </w:rPr>
        <w:t>rn Accoe</w:t>
      </w:r>
    </w:p>
    <w:p w:rsidR="00A618EC" w:rsidRDefault="00A618EC" w:rsidP="00A6220E">
      <w:pPr>
        <w:pStyle w:val="Geenafstand"/>
        <w:rPr>
          <w:lang w:val="pt-PT"/>
        </w:rPr>
      </w:pPr>
      <w:r>
        <w:rPr>
          <w:lang w:val="pt-PT"/>
        </w:rPr>
        <w:t>Legambiente, Italy</w:t>
      </w:r>
      <w:r>
        <w:rPr>
          <w:lang w:val="pt-PT"/>
        </w:rPr>
        <w:tab/>
      </w:r>
      <w:r>
        <w:rPr>
          <w:lang w:val="pt-PT"/>
        </w:rPr>
        <w:tab/>
      </w:r>
      <w:r>
        <w:rPr>
          <w:lang w:val="pt-PT"/>
        </w:rPr>
        <w:tab/>
      </w:r>
      <w:r>
        <w:rPr>
          <w:lang w:val="pt-PT"/>
        </w:rPr>
        <w:tab/>
      </w:r>
      <w:r>
        <w:rPr>
          <w:lang w:val="pt-PT"/>
        </w:rPr>
        <w:tab/>
        <w:t xml:space="preserve">Vanessa Pallucchi </w:t>
      </w:r>
    </w:p>
    <w:p w:rsidR="00A618EC" w:rsidRDefault="00A618EC" w:rsidP="00A6220E">
      <w:pPr>
        <w:pStyle w:val="Geenafstand"/>
        <w:rPr>
          <w:lang w:val="it-IT"/>
        </w:rPr>
      </w:pPr>
      <w:proofErr w:type="spellStart"/>
      <w:r>
        <w:rPr>
          <w:lang w:val="en-GB"/>
        </w:rPr>
        <w:t>Janusz</w:t>
      </w:r>
      <w:proofErr w:type="spellEnd"/>
      <w:r>
        <w:rPr>
          <w:lang w:val="en-GB"/>
        </w:rPr>
        <w:t xml:space="preserve"> Korczak International Society </w:t>
      </w:r>
      <w:r>
        <w:rPr>
          <w:lang w:val="it-IT"/>
        </w:rPr>
        <w:tab/>
      </w:r>
      <w:r>
        <w:rPr>
          <w:lang w:val="it-IT"/>
        </w:rPr>
        <w:tab/>
      </w:r>
      <w:r w:rsidR="006760C5">
        <w:rPr>
          <w:lang w:val="it-IT"/>
        </w:rPr>
        <w:t>Theo Cappon</w:t>
      </w:r>
      <w:r w:rsidR="00A772AE">
        <w:rPr>
          <w:lang w:val="it-IT"/>
        </w:rPr>
        <w:t xml:space="preserve"> and Helma Brouwers</w:t>
      </w:r>
    </w:p>
    <w:p w:rsidR="00D62CFA" w:rsidRDefault="00D62CFA" w:rsidP="00A6220E">
      <w:pPr>
        <w:pStyle w:val="Geenafstand"/>
        <w:rPr>
          <w:lang w:val="fr-FR"/>
        </w:rPr>
      </w:pPr>
      <w:r>
        <w:rPr>
          <w:lang w:val="fr-FR"/>
        </w:rPr>
        <w:t>Le Furet, France</w:t>
      </w:r>
      <w:r>
        <w:rPr>
          <w:lang w:val="fr-FR"/>
        </w:rPr>
        <w:tab/>
      </w:r>
      <w:r>
        <w:rPr>
          <w:lang w:val="fr-FR"/>
        </w:rPr>
        <w:tab/>
      </w:r>
      <w:r>
        <w:rPr>
          <w:lang w:val="fr-FR"/>
        </w:rPr>
        <w:tab/>
      </w:r>
      <w:r>
        <w:rPr>
          <w:lang w:val="fr-FR"/>
        </w:rPr>
        <w:tab/>
      </w:r>
      <w:r>
        <w:rPr>
          <w:lang w:val="fr-FR"/>
        </w:rPr>
        <w:tab/>
      </w:r>
      <w:proofErr w:type="spellStart"/>
      <w:r>
        <w:rPr>
          <w:lang w:val="fr-FR"/>
        </w:rPr>
        <w:t>Marie-Nicole</w:t>
      </w:r>
      <w:proofErr w:type="spellEnd"/>
      <w:r>
        <w:rPr>
          <w:lang w:val="fr-FR"/>
        </w:rPr>
        <w:t xml:space="preserve"> </w:t>
      </w:r>
      <w:proofErr w:type="spellStart"/>
      <w:r>
        <w:rPr>
          <w:lang w:val="fr-FR"/>
        </w:rPr>
        <w:t>Rubio</w:t>
      </w:r>
      <w:proofErr w:type="spellEnd"/>
    </w:p>
    <w:p w:rsidR="00D62CFA" w:rsidRDefault="00D62CFA" w:rsidP="00A6220E">
      <w:pPr>
        <w:pStyle w:val="Geenafstand"/>
        <w:rPr>
          <w:lang w:val="en-US"/>
        </w:rPr>
      </w:pPr>
      <w:proofErr w:type="spellStart"/>
      <w:r>
        <w:rPr>
          <w:lang w:val="en-US"/>
        </w:rPr>
        <w:t>Movium</w:t>
      </w:r>
      <w:proofErr w:type="spellEnd"/>
      <w:r>
        <w:rPr>
          <w:lang w:val="en-US"/>
        </w:rPr>
        <w:t xml:space="preserve"> and the Swedish University of </w:t>
      </w:r>
    </w:p>
    <w:p w:rsidR="00D62CFA" w:rsidRDefault="00D62CFA" w:rsidP="00A6220E">
      <w:pPr>
        <w:pStyle w:val="Geenafstand"/>
        <w:rPr>
          <w:lang w:val="en-US"/>
        </w:rPr>
      </w:pPr>
      <w:r>
        <w:rPr>
          <w:lang w:val="en-US"/>
        </w:rPr>
        <w:t xml:space="preserve">Agricultural Sciences, </w:t>
      </w:r>
      <w:proofErr w:type="spellStart"/>
      <w:r>
        <w:rPr>
          <w:lang w:val="en-US"/>
        </w:rPr>
        <w:t>Alnarp</w:t>
      </w:r>
      <w:proofErr w:type="spellEnd"/>
      <w:r>
        <w:rPr>
          <w:lang w:val="en-US"/>
        </w:rPr>
        <w:tab/>
      </w:r>
      <w:r>
        <w:rPr>
          <w:lang w:val="en-US"/>
        </w:rPr>
        <w:tab/>
      </w:r>
      <w:r>
        <w:rPr>
          <w:lang w:val="en-US"/>
        </w:rPr>
        <w:tab/>
        <w:t>Maria Nordström</w:t>
      </w:r>
    </w:p>
    <w:p w:rsidR="00A618EC" w:rsidRDefault="00A618EC" w:rsidP="00A6220E">
      <w:pPr>
        <w:pStyle w:val="Geenafstand"/>
        <w:rPr>
          <w:lang w:val="de-DE"/>
        </w:rPr>
      </w:pPr>
      <w:r>
        <w:rPr>
          <w:lang w:val="de-DE"/>
        </w:rPr>
        <w:t>NIVOZ (</w:t>
      </w:r>
      <w:r w:rsidR="00905CFB">
        <w:rPr>
          <w:lang w:val="de-DE"/>
        </w:rPr>
        <w:t>The Netherlands</w:t>
      </w:r>
      <w:r>
        <w:rPr>
          <w:lang w:val="de-DE"/>
        </w:rPr>
        <w:t>)</w:t>
      </w:r>
      <w:r>
        <w:rPr>
          <w:lang w:val="de-DE"/>
        </w:rPr>
        <w:tab/>
      </w:r>
      <w:r>
        <w:rPr>
          <w:lang w:val="de-DE"/>
        </w:rPr>
        <w:tab/>
      </w:r>
      <w:r>
        <w:rPr>
          <w:lang w:val="de-DE"/>
        </w:rPr>
        <w:tab/>
      </w:r>
      <w:r>
        <w:rPr>
          <w:lang w:val="de-DE"/>
        </w:rPr>
        <w:tab/>
        <w:t xml:space="preserve">Professor Dr. Luc Stevens / Nickel van </w:t>
      </w:r>
      <w:r w:rsidR="00011619">
        <w:rPr>
          <w:lang w:val="de-DE"/>
        </w:rPr>
        <w:tab/>
      </w:r>
      <w:r w:rsidR="00011619">
        <w:rPr>
          <w:lang w:val="de-DE"/>
        </w:rPr>
        <w:tab/>
      </w:r>
      <w:r w:rsidR="00011619">
        <w:rPr>
          <w:lang w:val="de-DE"/>
        </w:rPr>
        <w:tab/>
      </w:r>
      <w:r w:rsidR="00011619">
        <w:rPr>
          <w:lang w:val="de-DE"/>
        </w:rPr>
        <w:tab/>
      </w:r>
      <w:r w:rsidR="00011619">
        <w:rPr>
          <w:lang w:val="de-DE"/>
        </w:rPr>
        <w:tab/>
      </w:r>
      <w:r w:rsidR="00011619">
        <w:rPr>
          <w:lang w:val="de-DE"/>
        </w:rPr>
        <w:tab/>
      </w:r>
      <w:r w:rsidR="00011619">
        <w:rPr>
          <w:lang w:val="de-DE"/>
        </w:rPr>
        <w:tab/>
      </w:r>
      <w:r w:rsidR="00C65202">
        <w:rPr>
          <w:lang w:val="de-DE"/>
        </w:rPr>
        <w:tab/>
      </w:r>
      <w:r>
        <w:rPr>
          <w:lang w:val="de-DE"/>
        </w:rPr>
        <w:t xml:space="preserve">der Vorm </w:t>
      </w:r>
    </w:p>
    <w:p w:rsidR="00D62CFA" w:rsidRDefault="00D62CFA" w:rsidP="00A6220E">
      <w:pPr>
        <w:pStyle w:val="Geenafstand"/>
        <w:rPr>
          <w:lang w:val="en-GB"/>
        </w:rPr>
      </w:pPr>
      <w:r>
        <w:rPr>
          <w:lang w:val="en-GB"/>
        </w:rPr>
        <w:t xml:space="preserve">Saharan &amp; North African Toy and Play Cultures, </w:t>
      </w:r>
    </w:p>
    <w:p w:rsidR="00D62CFA" w:rsidRPr="00D62CFA" w:rsidRDefault="00D62CFA" w:rsidP="00A6220E">
      <w:pPr>
        <w:pStyle w:val="Geenafstand"/>
        <w:rPr>
          <w:lang w:val="nl-BE"/>
        </w:rPr>
      </w:pPr>
      <w:r w:rsidRPr="00D62CFA">
        <w:rPr>
          <w:lang w:val="nl-BE"/>
        </w:rPr>
        <w:t>Belgium</w:t>
      </w:r>
      <w:r w:rsidRPr="00D62CFA">
        <w:rPr>
          <w:lang w:val="nl-BE"/>
        </w:rPr>
        <w:tab/>
      </w:r>
      <w:r w:rsidRPr="00D62CFA">
        <w:rPr>
          <w:lang w:val="nl-BE"/>
        </w:rPr>
        <w:tab/>
      </w:r>
      <w:r w:rsidRPr="00D62CFA">
        <w:rPr>
          <w:lang w:val="nl-BE"/>
        </w:rPr>
        <w:tab/>
      </w:r>
      <w:r w:rsidRPr="00D62CFA">
        <w:rPr>
          <w:lang w:val="nl-BE"/>
        </w:rPr>
        <w:tab/>
      </w:r>
      <w:r w:rsidRPr="00D62CFA">
        <w:rPr>
          <w:lang w:val="nl-BE"/>
        </w:rPr>
        <w:tab/>
      </w:r>
      <w:r w:rsidRPr="00D62CFA">
        <w:rPr>
          <w:lang w:val="nl-BE"/>
        </w:rPr>
        <w:tab/>
        <w:t>Dr. Jean-Pierre Rossie</w:t>
      </w:r>
    </w:p>
    <w:p w:rsidR="00905CFB" w:rsidRDefault="00905CFB" w:rsidP="00A6220E">
      <w:pPr>
        <w:pStyle w:val="Geenafstand"/>
        <w:rPr>
          <w:lang w:val="nl-BE"/>
        </w:rPr>
      </w:pPr>
      <w:r>
        <w:rPr>
          <w:lang w:val="nl-BE"/>
        </w:rPr>
        <w:t>Professor Dr. Anthony Staines, Ireland</w:t>
      </w:r>
    </w:p>
    <w:p w:rsidR="00D62CFA" w:rsidRDefault="00D62CFA" w:rsidP="00A6220E">
      <w:pPr>
        <w:pStyle w:val="Geenafstand"/>
        <w:rPr>
          <w:lang w:val="nl-BE"/>
        </w:rPr>
      </w:pPr>
      <w:r>
        <w:rPr>
          <w:lang w:val="nl-BE"/>
        </w:rPr>
        <w:t>Stichting Universele Ontwikkeling (NL)</w:t>
      </w:r>
      <w:r>
        <w:rPr>
          <w:lang w:val="nl-BE"/>
        </w:rPr>
        <w:tab/>
      </w:r>
      <w:r>
        <w:rPr>
          <w:lang w:val="nl-BE"/>
        </w:rPr>
        <w:tab/>
        <w:t>Marijke Sluijter</w:t>
      </w:r>
    </w:p>
    <w:p w:rsidR="00D62CFA" w:rsidRDefault="00D62CFA" w:rsidP="00A6220E">
      <w:pPr>
        <w:pStyle w:val="Geenafstand"/>
        <w:rPr>
          <w:lang w:val="en-US"/>
        </w:rPr>
      </w:pPr>
      <w:r>
        <w:rPr>
          <w:lang w:val="en-US"/>
        </w:rPr>
        <w:t>Universal Education Foundation, Brussels</w:t>
      </w:r>
      <w:r>
        <w:rPr>
          <w:lang w:val="en-US"/>
        </w:rPr>
        <w:tab/>
      </w:r>
      <w:r>
        <w:rPr>
          <w:lang w:val="en-US"/>
        </w:rPr>
        <w:tab/>
        <w:t>Daniel Kropf</w:t>
      </w:r>
    </w:p>
    <w:p w:rsidR="00D62CFA" w:rsidRDefault="00D62CFA" w:rsidP="00A6220E">
      <w:pPr>
        <w:pStyle w:val="Geenafstand"/>
        <w:rPr>
          <w:lang w:val="de-DE"/>
        </w:rPr>
      </w:pPr>
      <w:r>
        <w:rPr>
          <w:lang w:val="de-DE"/>
        </w:rPr>
        <w:t>Briony Vanden Bussche, Belgium</w:t>
      </w:r>
    </w:p>
    <w:p w:rsidR="00D62CFA" w:rsidRDefault="00D62CFA" w:rsidP="00A6220E">
      <w:pPr>
        <w:pStyle w:val="Geenafstand"/>
        <w:rPr>
          <w:lang w:val="de-DE"/>
        </w:rPr>
      </w:pPr>
      <w:r>
        <w:rPr>
          <w:lang w:val="de-DE"/>
        </w:rPr>
        <w:t>Dr. Jan van Gils, Belgium</w:t>
      </w:r>
    </w:p>
    <w:p w:rsidR="00D62CFA" w:rsidRDefault="00D62CFA" w:rsidP="00A6220E">
      <w:pPr>
        <w:pStyle w:val="Geenafstand"/>
        <w:rPr>
          <w:lang w:val="de-DE"/>
        </w:rPr>
      </w:pPr>
      <w:r>
        <w:rPr>
          <w:lang w:val="de-DE"/>
        </w:rPr>
        <w:t>Verein mit Kindern Wachsen, Germany</w:t>
      </w:r>
      <w:r>
        <w:rPr>
          <w:lang w:val="de-DE"/>
        </w:rPr>
        <w:tab/>
      </w:r>
      <w:r>
        <w:rPr>
          <w:lang w:val="de-DE"/>
        </w:rPr>
        <w:tab/>
        <w:t>Lienhard Valentin/Sabine Heggemann</w:t>
      </w:r>
    </w:p>
    <w:p w:rsidR="00C9021C" w:rsidRPr="00D62CFA" w:rsidRDefault="00C9021C" w:rsidP="00A6220E">
      <w:pPr>
        <w:pStyle w:val="Geenafstand"/>
        <w:rPr>
          <w:lang w:val="nl-BE"/>
        </w:rPr>
      </w:pPr>
      <w:r w:rsidRPr="00D62CFA">
        <w:rPr>
          <w:lang w:val="nl-BE"/>
        </w:rPr>
        <w:tab/>
      </w:r>
      <w:r w:rsidRPr="00D62CFA">
        <w:rPr>
          <w:lang w:val="nl-BE"/>
        </w:rPr>
        <w:tab/>
      </w:r>
      <w:r w:rsidRPr="00D62CFA">
        <w:rPr>
          <w:lang w:val="nl-BE"/>
        </w:rPr>
        <w:tab/>
      </w:r>
    </w:p>
    <w:p w:rsidR="00A618EC" w:rsidRPr="00D62CFA" w:rsidRDefault="00A618EC" w:rsidP="00A6220E">
      <w:pPr>
        <w:pStyle w:val="Geenafstand"/>
        <w:rPr>
          <w:b/>
          <w:lang w:val="nl-BE"/>
        </w:rPr>
      </w:pPr>
    </w:p>
    <w:p w:rsidR="00257791" w:rsidRPr="00D62CFA" w:rsidRDefault="00257791" w:rsidP="00A6220E">
      <w:pPr>
        <w:pStyle w:val="Geenafstand"/>
        <w:rPr>
          <w:noProof/>
          <w:lang w:val="nl-BE" w:eastAsia="nl-BE"/>
        </w:rPr>
      </w:pPr>
    </w:p>
    <w:p w:rsidR="0095682D" w:rsidRPr="00201CA0" w:rsidRDefault="00257791" w:rsidP="00A6220E">
      <w:pPr>
        <w:pStyle w:val="Geenafstand"/>
        <w:rPr>
          <w:b/>
          <w:lang w:val="en-GB"/>
        </w:rPr>
      </w:pPr>
      <w:r w:rsidRPr="0033121F">
        <w:rPr>
          <w:noProof/>
          <w:lang w:val="en-US" w:eastAsia="nl-BE"/>
        </w:rPr>
        <w:br w:type="page"/>
      </w:r>
      <w:r w:rsidR="0095682D" w:rsidRPr="00201CA0">
        <w:rPr>
          <w:b/>
          <w:lang w:val="en-GB"/>
        </w:rPr>
        <w:t xml:space="preserve">The sessions held </w:t>
      </w:r>
      <w:r w:rsidR="0095682D">
        <w:rPr>
          <w:b/>
          <w:lang w:val="en-GB"/>
        </w:rPr>
        <w:t xml:space="preserve">/ to be held </w:t>
      </w:r>
      <w:r w:rsidR="0095682D" w:rsidRPr="00201CA0">
        <w:rPr>
          <w:b/>
          <w:lang w:val="en-GB"/>
        </w:rPr>
        <w:t>by the Working Group on the Quality of Childhood at the European Parliament in the period 2006-201</w:t>
      </w:r>
      <w:r w:rsidR="00CD5246">
        <w:rPr>
          <w:b/>
          <w:lang w:val="en-GB"/>
        </w:rPr>
        <w:t>5</w:t>
      </w:r>
      <w:r w:rsidR="0095682D" w:rsidRPr="00201CA0">
        <w:rPr>
          <w:b/>
          <w:lang w:val="en-GB"/>
        </w:rPr>
        <w:t>:</w:t>
      </w:r>
    </w:p>
    <w:p w:rsidR="0095682D" w:rsidRPr="00467BD2" w:rsidRDefault="0095682D" w:rsidP="00A6220E">
      <w:pPr>
        <w:pStyle w:val="Geenafstand"/>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7738"/>
      </w:tblGrid>
      <w:tr w:rsidR="0095682D" w:rsidRPr="00467BD2" w:rsidTr="00861AA9">
        <w:tc>
          <w:tcPr>
            <w:tcW w:w="1548" w:type="dxa"/>
          </w:tcPr>
          <w:p w:rsidR="0095682D" w:rsidRPr="00467BD2" w:rsidRDefault="0095682D" w:rsidP="00A6220E">
            <w:pPr>
              <w:pStyle w:val="Geenafstand"/>
              <w:rPr>
                <w:lang w:val="en-GB"/>
              </w:rPr>
            </w:pPr>
            <w:r w:rsidRPr="00467BD2">
              <w:rPr>
                <w:lang w:val="en-GB"/>
              </w:rPr>
              <w:t>5 December 2006</w:t>
            </w:r>
          </w:p>
        </w:tc>
        <w:tc>
          <w:tcPr>
            <w:tcW w:w="7738" w:type="dxa"/>
          </w:tcPr>
          <w:p w:rsidR="0095682D" w:rsidRPr="00467BD2" w:rsidRDefault="0095682D" w:rsidP="00A6220E">
            <w:pPr>
              <w:pStyle w:val="Geenafstand"/>
              <w:rPr>
                <w:lang w:val="en-GB"/>
              </w:rPr>
            </w:pPr>
            <w:r w:rsidRPr="00467BD2">
              <w:rPr>
                <w:lang w:val="en-GB"/>
              </w:rPr>
              <w:t xml:space="preserve">1. ‘The Toxic Childhood Syndrome and the Quality of Childhood’ with Christopher Clouder (UK) and Professor Hans van Crombrugge (Belgium). Host: MEP Karin Resetarits. </w:t>
            </w:r>
          </w:p>
        </w:tc>
      </w:tr>
      <w:tr w:rsidR="0095682D" w:rsidRPr="00467BD2" w:rsidTr="00861AA9">
        <w:tc>
          <w:tcPr>
            <w:tcW w:w="1548" w:type="dxa"/>
          </w:tcPr>
          <w:p w:rsidR="0095682D" w:rsidRPr="00467BD2" w:rsidRDefault="0095682D" w:rsidP="00A6220E">
            <w:pPr>
              <w:pStyle w:val="Geenafstand"/>
              <w:rPr>
                <w:lang w:val="en-GB"/>
              </w:rPr>
            </w:pPr>
            <w:r w:rsidRPr="00467BD2">
              <w:rPr>
                <w:lang w:val="en-GB"/>
              </w:rPr>
              <w:t>9 January 2007</w:t>
            </w:r>
          </w:p>
        </w:tc>
        <w:tc>
          <w:tcPr>
            <w:tcW w:w="7738" w:type="dxa"/>
          </w:tcPr>
          <w:p w:rsidR="0095682D" w:rsidRPr="00467BD2" w:rsidRDefault="0095682D" w:rsidP="00A6220E">
            <w:pPr>
              <w:pStyle w:val="Geenafstand"/>
              <w:rPr>
                <w:lang w:val="en-GB"/>
              </w:rPr>
            </w:pPr>
            <w:r w:rsidRPr="00467BD2">
              <w:rPr>
                <w:lang w:val="en-GB"/>
              </w:rPr>
              <w:t>2. ‘Really Improving the Education in the European Union requires Systemic Changes’ with professor Luc Stevens (Netherlands) and Professor Ferre Laevers (Belgium). Host: MEP Karin Resetarits.</w:t>
            </w:r>
          </w:p>
        </w:tc>
      </w:tr>
      <w:tr w:rsidR="0095682D" w:rsidRPr="00467BD2" w:rsidTr="00861AA9">
        <w:tc>
          <w:tcPr>
            <w:tcW w:w="1548" w:type="dxa"/>
          </w:tcPr>
          <w:p w:rsidR="0095682D" w:rsidRPr="00467BD2" w:rsidRDefault="0095682D" w:rsidP="00A6220E">
            <w:pPr>
              <w:pStyle w:val="Geenafstand"/>
              <w:rPr>
                <w:lang w:val="en-GB"/>
              </w:rPr>
            </w:pPr>
            <w:r w:rsidRPr="00467BD2">
              <w:rPr>
                <w:lang w:val="en-GB"/>
              </w:rPr>
              <w:t xml:space="preserve">6 March 2007 </w:t>
            </w:r>
          </w:p>
        </w:tc>
        <w:tc>
          <w:tcPr>
            <w:tcW w:w="7738" w:type="dxa"/>
          </w:tcPr>
          <w:p w:rsidR="0095682D" w:rsidRPr="00467BD2" w:rsidRDefault="0095682D" w:rsidP="00A6220E">
            <w:pPr>
              <w:pStyle w:val="Geenafstand"/>
              <w:rPr>
                <w:lang w:val="en-GB"/>
              </w:rPr>
            </w:pPr>
            <w:r w:rsidRPr="00467BD2">
              <w:rPr>
                <w:lang w:val="en-GB"/>
              </w:rPr>
              <w:t>3. ‘The Quality of Child-Adult Relationships in Families and School’ with Jesper Juul (Denmark). Host: MEP Karin Resetarits.</w:t>
            </w:r>
          </w:p>
        </w:tc>
      </w:tr>
      <w:tr w:rsidR="0095682D" w:rsidRPr="00467BD2" w:rsidTr="00861AA9">
        <w:tc>
          <w:tcPr>
            <w:tcW w:w="1548" w:type="dxa"/>
          </w:tcPr>
          <w:p w:rsidR="0095682D" w:rsidRPr="00467BD2" w:rsidRDefault="0095682D" w:rsidP="00A6220E">
            <w:pPr>
              <w:pStyle w:val="Geenafstand"/>
              <w:rPr>
                <w:lang w:val="en-GB"/>
              </w:rPr>
            </w:pPr>
            <w:r w:rsidRPr="00467BD2">
              <w:rPr>
                <w:lang w:val="en-GB"/>
              </w:rPr>
              <w:t>15 May 2007</w:t>
            </w:r>
          </w:p>
        </w:tc>
        <w:tc>
          <w:tcPr>
            <w:tcW w:w="7738" w:type="dxa"/>
          </w:tcPr>
          <w:p w:rsidR="0095682D" w:rsidRPr="00467BD2" w:rsidRDefault="0095682D" w:rsidP="00A6220E">
            <w:pPr>
              <w:pStyle w:val="Geenafstand"/>
              <w:rPr>
                <w:lang w:val="en-GB"/>
              </w:rPr>
            </w:pPr>
            <w:r w:rsidRPr="00467BD2">
              <w:rPr>
                <w:lang w:val="en-GB"/>
              </w:rPr>
              <w:t>4. ‘The Child: his/her Networks and Neighbourhood’ with René Diekstra. Host: MEP Karin Resetarits.</w:t>
            </w:r>
          </w:p>
        </w:tc>
      </w:tr>
      <w:tr w:rsidR="0095682D" w:rsidRPr="00467BD2" w:rsidTr="00861AA9">
        <w:tc>
          <w:tcPr>
            <w:tcW w:w="1548" w:type="dxa"/>
          </w:tcPr>
          <w:p w:rsidR="0095682D" w:rsidRPr="00467BD2" w:rsidRDefault="0095682D" w:rsidP="00A6220E">
            <w:pPr>
              <w:pStyle w:val="Geenafstand"/>
              <w:rPr>
                <w:lang w:val="en-GB"/>
              </w:rPr>
            </w:pPr>
            <w:r w:rsidRPr="00467BD2">
              <w:rPr>
                <w:lang w:val="en-GB"/>
              </w:rPr>
              <w:t>September 20</w:t>
            </w:r>
          </w:p>
          <w:p w:rsidR="0095682D" w:rsidRPr="00467BD2" w:rsidRDefault="0095682D" w:rsidP="00A6220E">
            <w:pPr>
              <w:pStyle w:val="Geenafstand"/>
              <w:rPr>
                <w:lang w:val="en-GB"/>
              </w:rPr>
            </w:pPr>
            <w:r w:rsidRPr="00467BD2">
              <w:rPr>
                <w:lang w:val="en-GB"/>
              </w:rPr>
              <w:t>2007</w:t>
            </w:r>
          </w:p>
        </w:tc>
        <w:tc>
          <w:tcPr>
            <w:tcW w:w="7738" w:type="dxa"/>
          </w:tcPr>
          <w:p w:rsidR="0095682D" w:rsidRPr="00467BD2" w:rsidRDefault="0095682D" w:rsidP="00A6220E">
            <w:pPr>
              <w:pStyle w:val="Geenafstand"/>
              <w:rPr>
                <w:lang w:val="en-GB"/>
              </w:rPr>
            </w:pPr>
            <w:r w:rsidRPr="00467BD2">
              <w:rPr>
                <w:lang w:val="en-GB"/>
              </w:rPr>
              <w:t>5. ‘How can we improve in the European Union the Early Childhood Educational Systems’ with John Bennett, the author of the OECD Study Starting Strong. Host: MEP Karin Resetarits.</w:t>
            </w:r>
          </w:p>
        </w:tc>
      </w:tr>
      <w:tr w:rsidR="0095682D" w:rsidRPr="00467BD2" w:rsidTr="00861AA9">
        <w:tc>
          <w:tcPr>
            <w:tcW w:w="1548" w:type="dxa"/>
          </w:tcPr>
          <w:p w:rsidR="0095682D" w:rsidRPr="00467BD2" w:rsidRDefault="0095682D" w:rsidP="00A6220E">
            <w:pPr>
              <w:pStyle w:val="Geenafstand"/>
              <w:rPr>
                <w:lang w:val="en-GB"/>
              </w:rPr>
            </w:pPr>
            <w:r w:rsidRPr="00467BD2">
              <w:rPr>
                <w:lang w:val="en-GB"/>
              </w:rPr>
              <w:t>November 6</w:t>
            </w:r>
          </w:p>
          <w:p w:rsidR="0095682D" w:rsidRPr="00467BD2" w:rsidRDefault="0095682D" w:rsidP="00A6220E">
            <w:pPr>
              <w:pStyle w:val="Geenafstand"/>
              <w:rPr>
                <w:lang w:val="en-GB"/>
              </w:rPr>
            </w:pPr>
            <w:r w:rsidRPr="00467BD2">
              <w:rPr>
                <w:lang w:val="en-GB"/>
              </w:rPr>
              <w:t>2007</w:t>
            </w:r>
          </w:p>
        </w:tc>
        <w:tc>
          <w:tcPr>
            <w:tcW w:w="7738" w:type="dxa"/>
          </w:tcPr>
          <w:p w:rsidR="0095682D" w:rsidRPr="00467BD2" w:rsidRDefault="0095682D" w:rsidP="00A6220E">
            <w:pPr>
              <w:pStyle w:val="Geenafstand"/>
              <w:rPr>
                <w:lang w:val="en-GB"/>
              </w:rPr>
            </w:pPr>
            <w:r w:rsidRPr="00467BD2">
              <w:rPr>
                <w:lang w:val="en-GB"/>
              </w:rPr>
              <w:t>6. ‘How to let children and adolescents acquire key competences for the world of the 21st century? with Dr. Martina Leibovici-Mühlberger from Austria and Geseke Lundgren from Sweden. Host: MEP Karin Resetarits</w:t>
            </w:r>
          </w:p>
        </w:tc>
      </w:tr>
      <w:tr w:rsidR="0095682D" w:rsidRPr="00D06C45" w:rsidTr="00861AA9">
        <w:tc>
          <w:tcPr>
            <w:tcW w:w="1548" w:type="dxa"/>
          </w:tcPr>
          <w:p w:rsidR="0095682D" w:rsidRPr="00467BD2" w:rsidRDefault="0095682D" w:rsidP="00A6220E">
            <w:pPr>
              <w:pStyle w:val="Geenafstand"/>
              <w:rPr>
                <w:lang w:val="en-GB"/>
              </w:rPr>
            </w:pPr>
            <w:r w:rsidRPr="00467BD2">
              <w:rPr>
                <w:lang w:val="en-GB"/>
              </w:rPr>
              <w:t xml:space="preserve">January 8, </w:t>
            </w:r>
          </w:p>
          <w:p w:rsidR="0095682D" w:rsidRPr="00467BD2" w:rsidRDefault="0095682D" w:rsidP="00A6220E">
            <w:pPr>
              <w:pStyle w:val="Geenafstand"/>
              <w:rPr>
                <w:lang w:val="en-GB"/>
              </w:rPr>
            </w:pPr>
            <w:r w:rsidRPr="00467BD2">
              <w:rPr>
                <w:lang w:val="en-GB"/>
              </w:rPr>
              <w:t>2008</w:t>
            </w:r>
          </w:p>
        </w:tc>
        <w:tc>
          <w:tcPr>
            <w:tcW w:w="7738" w:type="dxa"/>
          </w:tcPr>
          <w:p w:rsidR="0095682D" w:rsidRPr="00467BD2" w:rsidRDefault="0095682D" w:rsidP="00A6220E">
            <w:pPr>
              <w:pStyle w:val="Geenafstand"/>
              <w:rPr>
                <w:lang w:val="en-GB"/>
              </w:rPr>
            </w:pPr>
            <w:r w:rsidRPr="00467BD2">
              <w:rPr>
                <w:lang w:val="en-GB"/>
              </w:rPr>
              <w:t>7. ‘Attachment, what it is, why it is important and what we can do about it to help young children acquire a secure attachment?</w:t>
            </w:r>
            <w:r w:rsidR="00D06C45">
              <w:rPr>
                <w:lang w:val="en-GB"/>
              </w:rPr>
              <w:t>'</w:t>
            </w:r>
            <w:r w:rsidRPr="00467BD2">
              <w:rPr>
                <w:lang w:val="en-GB"/>
              </w:rPr>
              <w:t xml:space="preserve"> with Sir Richard Bowlby. Host: MEP Karin Resetarits.</w:t>
            </w:r>
          </w:p>
        </w:tc>
      </w:tr>
      <w:tr w:rsidR="0095682D" w:rsidRPr="00467BD2" w:rsidTr="00861AA9">
        <w:tc>
          <w:tcPr>
            <w:tcW w:w="1548" w:type="dxa"/>
          </w:tcPr>
          <w:p w:rsidR="0095682D" w:rsidRPr="00467BD2" w:rsidRDefault="0095682D" w:rsidP="00A6220E">
            <w:pPr>
              <w:pStyle w:val="Geenafstand"/>
              <w:rPr>
                <w:lang w:val="en-GB"/>
              </w:rPr>
            </w:pPr>
            <w:r w:rsidRPr="00467BD2">
              <w:rPr>
                <w:lang w:val="en-GB"/>
              </w:rPr>
              <w:t>March 4, 2008</w:t>
            </w:r>
          </w:p>
        </w:tc>
        <w:tc>
          <w:tcPr>
            <w:tcW w:w="7738" w:type="dxa"/>
          </w:tcPr>
          <w:p w:rsidR="0095682D" w:rsidRPr="00467BD2" w:rsidRDefault="0095682D" w:rsidP="00A6220E">
            <w:pPr>
              <w:pStyle w:val="Geenafstand"/>
              <w:rPr>
                <w:lang w:val="en-GB"/>
              </w:rPr>
            </w:pPr>
            <w:r w:rsidRPr="00467BD2">
              <w:rPr>
                <w:lang w:val="en-GB"/>
              </w:rPr>
              <w:t>8. ‘A vision on children and childhood in the European Union’ by Michiel Matthes. Host: MEP Karin Resetarits.</w:t>
            </w:r>
          </w:p>
        </w:tc>
      </w:tr>
      <w:tr w:rsidR="0095682D" w:rsidRPr="00467BD2" w:rsidTr="00861AA9">
        <w:tc>
          <w:tcPr>
            <w:tcW w:w="1548" w:type="dxa"/>
          </w:tcPr>
          <w:p w:rsidR="0095682D" w:rsidRPr="00467BD2" w:rsidRDefault="0095682D" w:rsidP="00A6220E">
            <w:pPr>
              <w:pStyle w:val="Geenafstand"/>
              <w:rPr>
                <w:lang w:val="en-GB"/>
              </w:rPr>
            </w:pPr>
            <w:r w:rsidRPr="00467BD2">
              <w:rPr>
                <w:lang w:val="en-GB"/>
              </w:rPr>
              <w:t>May 14, 2008</w:t>
            </w:r>
          </w:p>
        </w:tc>
        <w:tc>
          <w:tcPr>
            <w:tcW w:w="7738" w:type="dxa"/>
          </w:tcPr>
          <w:p w:rsidR="0095682D" w:rsidRPr="00467BD2" w:rsidRDefault="0095682D" w:rsidP="00A6220E">
            <w:pPr>
              <w:pStyle w:val="Geenafstand"/>
              <w:rPr>
                <w:lang w:val="en-GB"/>
              </w:rPr>
            </w:pPr>
            <w:r w:rsidRPr="00467BD2">
              <w:rPr>
                <w:lang w:val="en-GB"/>
              </w:rPr>
              <w:t>9. Professor René Diekstra about ‘The Changing Face of Adolescence. Accounting for changes in adolescent development and their effects on education and social policies’. Host: MEP Karin Resetarits.</w:t>
            </w:r>
          </w:p>
        </w:tc>
      </w:tr>
      <w:tr w:rsidR="0095682D" w:rsidRPr="00467BD2" w:rsidTr="00861AA9">
        <w:tc>
          <w:tcPr>
            <w:tcW w:w="1548" w:type="dxa"/>
          </w:tcPr>
          <w:p w:rsidR="0095682D" w:rsidRPr="00467BD2" w:rsidRDefault="0095682D" w:rsidP="00A6220E">
            <w:pPr>
              <w:pStyle w:val="Geenafstand"/>
              <w:rPr>
                <w:lang w:val="en-GB"/>
              </w:rPr>
            </w:pPr>
            <w:r w:rsidRPr="00467BD2">
              <w:rPr>
                <w:lang w:val="en-GB"/>
              </w:rPr>
              <w:t>July 1, 2008</w:t>
            </w:r>
          </w:p>
        </w:tc>
        <w:tc>
          <w:tcPr>
            <w:tcW w:w="7738" w:type="dxa"/>
          </w:tcPr>
          <w:p w:rsidR="0095682D" w:rsidRPr="00467BD2" w:rsidRDefault="0095682D" w:rsidP="00A6220E">
            <w:pPr>
              <w:pStyle w:val="Geenafstand"/>
              <w:rPr>
                <w:lang w:val="en-GB"/>
              </w:rPr>
            </w:pPr>
            <w:r w:rsidRPr="00467BD2">
              <w:rPr>
                <w:lang w:val="en-GB"/>
              </w:rPr>
              <w:t>10. Professor Steen Hildebrandt (University of Aarhus, Denmark) about the ‘Multiple intelligences in the knowledge-based society’. Host: MEP Rovana Plumb.</w:t>
            </w:r>
          </w:p>
        </w:tc>
      </w:tr>
      <w:tr w:rsidR="0095682D" w:rsidRPr="00D06C45" w:rsidTr="00861AA9">
        <w:tc>
          <w:tcPr>
            <w:tcW w:w="1548" w:type="dxa"/>
          </w:tcPr>
          <w:p w:rsidR="0095682D" w:rsidRPr="00467BD2" w:rsidRDefault="0095682D" w:rsidP="00A6220E">
            <w:pPr>
              <w:pStyle w:val="Geenafstand"/>
              <w:rPr>
                <w:lang w:val="en-GB"/>
              </w:rPr>
            </w:pPr>
            <w:r w:rsidRPr="00467BD2">
              <w:rPr>
                <w:lang w:val="en-GB"/>
              </w:rPr>
              <w:br w:type="page"/>
              <w:t>September 16, 2008</w:t>
            </w:r>
          </w:p>
        </w:tc>
        <w:tc>
          <w:tcPr>
            <w:tcW w:w="7738" w:type="dxa"/>
          </w:tcPr>
          <w:p w:rsidR="0095682D" w:rsidRPr="00467BD2" w:rsidRDefault="0095682D" w:rsidP="00A6220E">
            <w:pPr>
              <w:pStyle w:val="Geenafstand"/>
              <w:rPr>
                <w:lang w:val="en-GB"/>
              </w:rPr>
            </w:pPr>
            <w:r w:rsidRPr="00467BD2">
              <w:rPr>
                <w:lang w:val="en-GB"/>
              </w:rPr>
              <w:t xml:space="preserve">11. Presentation of the report of the </w:t>
            </w:r>
            <w:proofErr w:type="spellStart"/>
            <w:r w:rsidRPr="00467BD2">
              <w:rPr>
                <w:lang w:val="en-GB"/>
              </w:rPr>
              <w:t>Fundación</w:t>
            </w:r>
            <w:proofErr w:type="spellEnd"/>
            <w:r w:rsidRPr="00467BD2">
              <w:rPr>
                <w:lang w:val="en-GB"/>
              </w:rPr>
              <w:t xml:space="preserve"> </w:t>
            </w:r>
            <w:proofErr w:type="spellStart"/>
            <w:r w:rsidRPr="00467BD2">
              <w:rPr>
                <w:lang w:val="en-GB"/>
              </w:rPr>
              <w:t>Marcelino</w:t>
            </w:r>
            <w:proofErr w:type="spellEnd"/>
            <w:r w:rsidRPr="00467BD2">
              <w:rPr>
                <w:lang w:val="en-GB"/>
              </w:rPr>
              <w:t xml:space="preserve"> </w:t>
            </w:r>
            <w:proofErr w:type="spellStart"/>
            <w:r w:rsidRPr="00467BD2">
              <w:rPr>
                <w:lang w:val="en-GB"/>
              </w:rPr>
              <w:t>Botín</w:t>
            </w:r>
            <w:proofErr w:type="spellEnd"/>
            <w:r w:rsidRPr="00467BD2">
              <w:rPr>
                <w:lang w:val="en-GB"/>
              </w:rPr>
              <w:t xml:space="preserve"> entitled ‘Social and Emotional Education, An International Analysis’ by  Christopher Clouder and Fátima Sánchez Santiago. Host: MEP Karin Resetarits.</w:t>
            </w:r>
          </w:p>
        </w:tc>
      </w:tr>
      <w:tr w:rsidR="0095682D" w:rsidRPr="00D06C45" w:rsidTr="00861AA9">
        <w:tc>
          <w:tcPr>
            <w:tcW w:w="1548" w:type="dxa"/>
          </w:tcPr>
          <w:p w:rsidR="0095682D" w:rsidRPr="00467BD2" w:rsidRDefault="0095682D" w:rsidP="00A6220E">
            <w:pPr>
              <w:pStyle w:val="Geenafstand"/>
              <w:rPr>
                <w:lang w:val="en-GB"/>
              </w:rPr>
            </w:pPr>
            <w:r w:rsidRPr="00467BD2">
              <w:rPr>
                <w:lang w:val="en-GB"/>
              </w:rPr>
              <w:t>November 12, 2008</w:t>
            </w:r>
          </w:p>
        </w:tc>
        <w:tc>
          <w:tcPr>
            <w:tcW w:w="7738" w:type="dxa"/>
          </w:tcPr>
          <w:p w:rsidR="0095682D" w:rsidRPr="00467BD2" w:rsidRDefault="0095682D" w:rsidP="00A6220E">
            <w:pPr>
              <w:pStyle w:val="Geenafstand"/>
              <w:rPr>
                <w:lang w:val="en-GB"/>
              </w:rPr>
            </w:pPr>
            <w:r w:rsidRPr="00467BD2">
              <w:rPr>
                <w:lang w:val="en-GB"/>
              </w:rPr>
              <w:t xml:space="preserve">12. Professor Boris </w:t>
            </w:r>
            <w:proofErr w:type="spellStart"/>
            <w:r w:rsidRPr="00467BD2">
              <w:rPr>
                <w:lang w:val="en-GB"/>
              </w:rPr>
              <w:t>Cyrulnik</w:t>
            </w:r>
            <w:proofErr w:type="spellEnd"/>
            <w:r w:rsidRPr="00467BD2">
              <w:rPr>
                <w:lang w:val="en-GB"/>
              </w:rPr>
              <w:t xml:space="preserve"> from France: </w:t>
            </w:r>
            <w:r w:rsidR="00D06C45">
              <w:rPr>
                <w:lang w:val="en-GB"/>
              </w:rPr>
              <w:t>'W</w:t>
            </w:r>
            <w:r w:rsidRPr="00467BD2">
              <w:rPr>
                <w:lang w:val="en-GB"/>
              </w:rPr>
              <w:t>hat measures can we take to improve the quality of childhood in the European Union?</w:t>
            </w:r>
            <w:r w:rsidR="00D06C45">
              <w:rPr>
                <w:lang w:val="en-GB"/>
              </w:rPr>
              <w:t>'</w:t>
            </w:r>
            <w:r w:rsidRPr="00467BD2">
              <w:rPr>
                <w:lang w:val="en-GB"/>
              </w:rPr>
              <w:t xml:space="preserve"> Host: MEP Rovana Plumb. </w:t>
            </w:r>
          </w:p>
        </w:tc>
      </w:tr>
      <w:tr w:rsidR="0095682D" w:rsidRPr="0033121F" w:rsidTr="00861AA9">
        <w:tc>
          <w:tcPr>
            <w:tcW w:w="1548" w:type="dxa"/>
          </w:tcPr>
          <w:p w:rsidR="0095682D" w:rsidRPr="00467BD2" w:rsidRDefault="0095682D" w:rsidP="00A6220E">
            <w:pPr>
              <w:pStyle w:val="Geenafstand"/>
              <w:rPr>
                <w:lang w:val="en-GB"/>
              </w:rPr>
            </w:pPr>
            <w:r w:rsidRPr="00467BD2">
              <w:rPr>
                <w:lang w:val="en-GB"/>
              </w:rPr>
              <w:t>November 17, 2008</w:t>
            </w:r>
          </w:p>
        </w:tc>
        <w:tc>
          <w:tcPr>
            <w:tcW w:w="7738" w:type="dxa"/>
          </w:tcPr>
          <w:p w:rsidR="0095682D" w:rsidRPr="00467BD2" w:rsidRDefault="0095682D" w:rsidP="00A6220E">
            <w:pPr>
              <w:pStyle w:val="Geenafstand"/>
              <w:rPr>
                <w:lang w:val="en-GB"/>
              </w:rPr>
            </w:pPr>
            <w:r w:rsidRPr="00467BD2">
              <w:rPr>
                <w:lang w:val="en-GB"/>
              </w:rPr>
              <w:t>13. Organisation of a Symposium in Bucharest, Romania at the request of MEP Mrs Rovana Plumb: ‘A European Policy Agenda for the Quality of Childhood with special emphasis on the case of the children of Romanian migrant workers’.</w:t>
            </w:r>
          </w:p>
        </w:tc>
      </w:tr>
      <w:tr w:rsidR="0095682D" w:rsidRPr="00D06C45" w:rsidTr="00861AA9">
        <w:tc>
          <w:tcPr>
            <w:tcW w:w="1548" w:type="dxa"/>
          </w:tcPr>
          <w:p w:rsidR="0095682D" w:rsidRPr="00467BD2" w:rsidRDefault="0095682D" w:rsidP="00A6220E">
            <w:pPr>
              <w:pStyle w:val="Geenafstand"/>
              <w:rPr>
                <w:lang w:val="en-GB"/>
              </w:rPr>
            </w:pPr>
            <w:r w:rsidRPr="00467BD2">
              <w:rPr>
                <w:lang w:val="en-GB"/>
              </w:rPr>
              <w:br w:type="page"/>
              <w:t>January 27, 2009</w:t>
            </w:r>
          </w:p>
        </w:tc>
        <w:tc>
          <w:tcPr>
            <w:tcW w:w="7738" w:type="dxa"/>
          </w:tcPr>
          <w:p w:rsidR="0095682D" w:rsidRPr="00467BD2" w:rsidRDefault="0095682D" w:rsidP="00A6220E">
            <w:pPr>
              <w:pStyle w:val="Geenafstand"/>
              <w:rPr>
                <w:lang w:val="en-GB"/>
              </w:rPr>
            </w:pPr>
            <w:r w:rsidRPr="00467BD2">
              <w:rPr>
                <w:lang w:val="en-GB"/>
              </w:rPr>
              <w:t xml:space="preserve">14. </w:t>
            </w:r>
            <w:r w:rsidR="00E031C7">
              <w:rPr>
                <w:lang w:val="en-GB"/>
              </w:rPr>
              <w:t>Dr.</w:t>
            </w:r>
            <w:r w:rsidRPr="00467BD2">
              <w:rPr>
                <w:lang w:val="en-GB"/>
              </w:rPr>
              <w:t xml:space="preserve"> Michel </w:t>
            </w:r>
            <w:proofErr w:type="spellStart"/>
            <w:r w:rsidRPr="00467BD2">
              <w:rPr>
                <w:lang w:val="en-GB"/>
              </w:rPr>
              <w:t>Vandenbroeck</w:t>
            </w:r>
            <w:proofErr w:type="spellEnd"/>
            <w:r w:rsidRPr="00467BD2">
              <w:rPr>
                <w:lang w:val="en-GB"/>
              </w:rPr>
              <w:t xml:space="preserve"> (University of Ghent, Belgium) about </w:t>
            </w:r>
            <w:r w:rsidR="00D06C45">
              <w:rPr>
                <w:lang w:val="en-GB"/>
              </w:rPr>
              <w:t>'</w:t>
            </w:r>
            <w:r w:rsidRPr="00467BD2">
              <w:rPr>
                <w:lang w:val="en-GB"/>
              </w:rPr>
              <w:t>Diversity and Equity in Early Childhood Services</w:t>
            </w:r>
            <w:r w:rsidR="00D06C45">
              <w:rPr>
                <w:lang w:val="en-GB"/>
              </w:rPr>
              <w:t>'</w:t>
            </w:r>
            <w:r w:rsidRPr="00467BD2">
              <w:rPr>
                <w:lang w:val="en-GB"/>
              </w:rPr>
              <w:t>. Host: MEP Karin Resetarits.</w:t>
            </w:r>
          </w:p>
        </w:tc>
      </w:tr>
      <w:tr w:rsidR="0095682D" w:rsidRPr="00467BD2" w:rsidTr="00861AA9">
        <w:tc>
          <w:tcPr>
            <w:tcW w:w="1548" w:type="dxa"/>
          </w:tcPr>
          <w:p w:rsidR="0095682D" w:rsidRPr="00467BD2" w:rsidRDefault="0095682D" w:rsidP="00A6220E">
            <w:pPr>
              <w:pStyle w:val="Geenafstand"/>
              <w:rPr>
                <w:lang w:val="en-GB"/>
              </w:rPr>
            </w:pPr>
            <w:r w:rsidRPr="00467BD2">
              <w:rPr>
                <w:lang w:val="en-GB"/>
              </w:rPr>
              <w:t>March 3, 2009</w:t>
            </w:r>
          </w:p>
        </w:tc>
        <w:tc>
          <w:tcPr>
            <w:tcW w:w="7738" w:type="dxa"/>
          </w:tcPr>
          <w:p w:rsidR="0095682D" w:rsidRPr="00467BD2" w:rsidRDefault="0095682D" w:rsidP="00A6220E">
            <w:pPr>
              <w:pStyle w:val="Geenafstand"/>
              <w:rPr>
                <w:lang w:val="en-GB"/>
              </w:rPr>
            </w:pPr>
            <w:r w:rsidRPr="00467BD2">
              <w:rPr>
                <w:lang w:val="en-GB"/>
              </w:rPr>
              <w:t xml:space="preserve">15. ‘Taking stock of what has been achieved with the Working Group since December 2006 and looking forward’ with Michiel Matthes, Secretary-General of the Alliance for Childhood European Network. Host: MEP Karin Resetarits. </w:t>
            </w:r>
          </w:p>
        </w:tc>
      </w:tr>
      <w:tr w:rsidR="0095682D" w:rsidRPr="00467BD2" w:rsidTr="00861AA9">
        <w:tc>
          <w:tcPr>
            <w:tcW w:w="1548" w:type="dxa"/>
          </w:tcPr>
          <w:p w:rsidR="0095682D" w:rsidRPr="00467BD2" w:rsidRDefault="0095682D" w:rsidP="00A6220E">
            <w:pPr>
              <w:pStyle w:val="Geenafstand"/>
              <w:rPr>
                <w:lang w:val="en-GB"/>
              </w:rPr>
            </w:pPr>
            <w:r w:rsidRPr="00467BD2">
              <w:rPr>
                <w:lang w:val="en-GB"/>
              </w:rPr>
              <w:t>April 28, 2009</w:t>
            </w:r>
          </w:p>
        </w:tc>
        <w:tc>
          <w:tcPr>
            <w:tcW w:w="7738" w:type="dxa"/>
          </w:tcPr>
          <w:p w:rsidR="0095682D" w:rsidRPr="00467BD2" w:rsidRDefault="0095682D" w:rsidP="00A6220E">
            <w:pPr>
              <w:pStyle w:val="Geenafstand"/>
              <w:rPr>
                <w:lang w:val="en-GB"/>
              </w:rPr>
            </w:pPr>
            <w:r w:rsidRPr="00467BD2">
              <w:rPr>
                <w:lang w:val="en-GB"/>
              </w:rPr>
              <w:t>16. Professor Peter Moss (University of London) about young children and their services: developing a European approach. Host: MEP Rovana Plumb.</w:t>
            </w:r>
          </w:p>
        </w:tc>
      </w:tr>
      <w:tr w:rsidR="0095682D" w:rsidRPr="00D06C45" w:rsidTr="00861AA9">
        <w:tc>
          <w:tcPr>
            <w:tcW w:w="1548" w:type="dxa"/>
          </w:tcPr>
          <w:p w:rsidR="0095682D" w:rsidRPr="00467BD2" w:rsidRDefault="0095682D" w:rsidP="00A6220E">
            <w:pPr>
              <w:pStyle w:val="Geenafstand"/>
              <w:rPr>
                <w:lang w:val="en-GB"/>
              </w:rPr>
            </w:pPr>
            <w:r w:rsidRPr="00467BD2">
              <w:rPr>
                <w:lang w:val="en-GB"/>
              </w:rPr>
              <w:t>September 8, 2009</w:t>
            </w:r>
          </w:p>
        </w:tc>
        <w:tc>
          <w:tcPr>
            <w:tcW w:w="7738" w:type="dxa"/>
          </w:tcPr>
          <w:p w:rsidR="0095682D" w:rsidRPr="00467BD2" w:rsidRDefault="0095682D" w:rsidP="00A6220E">
            <w:pPr>
              <w:pStyle w:val="Geenafstand"/>
              <w:rPr>
                <w:lang w:val="en-GB"/>
              </w:rPr>
            </w:pPr>
            <w:r w:rsidRPr="00467BD2">
              <w:rPr>
                <w:lang w:val="en-GB"/>
              </w:rPr>
              <w:t xml:space="preserve">17. </w:t>
            </w:r>
            <w:r w:rsidR="00D06C45">
              <w:rPr>
                <w:lang w:val="en-GB"/>
              </w:rPr>
              <w:t>'</w:t>
            </w:r>
            <w:r w:rsidRPr="00467BD2">
              <w:rPr>
                <w:lang w:val="en-GB"/>
              </w:rPr>
              <w:t>Continuing to work on improving the Quality of Childhood in the European Union during the present economic downturn</w:t>
            </w:r>
            <w:r w:rsidR="00D06C45">
              <w:rPr>
                <w:lang w:val="en-GB"/>
              </w:rPr>
              <w:t>'</w:t>
            </w:r>
            <w:r w:rsidRPr="00467BD2">
              <w:rPr>
                <w:lang w:val="en-GB"/>
              </w:rPr>
              <w:t xml:space="preserve"> with Professor Emeritus Richard Wilkinson, co-author of the book ‘The Spirit Level, Why More Equal Societies Almost Always do Better’. Host: MEP Rovana Plumb.</w:t>
            </w:r>
          </w:p>
        </w:tc>
      </w:tr>
      <w:tr w:rsidR="0095682D" w:rsidRPr="00467BD2" w:rsidTr="00861AA9">
        <w:tc>
          <w:tcPr>
            <w:tcW w:w="1548" w:type="dxa"/>
          </w:tcPr>
          <w:p w:rsidR="0095682D" w:rsidRPr="00467BD2" w:rsidRDefault="0095682D" w:rsidP="00A6220E">
            <w:pPr>
              <w:pStyle w:val="Geenafstand"/>
              <w:rPr>
                <w:lang w:val="en-GB"/>
              </w:rPr>
            </w:pPr>
            <w:r w:rsidRPr="00467BD2">
              <w:rPr>
                <w:lang w:val="en-GB"/>
              </w:rPr>
              <w:t>November 17, 2009</w:t>
            </w:r>
          </w:p>
        </w:tc>
        <w:tc>
          <w:tcPr>
            <w:tcW w:w="7738" w:type="dxa"/>
          </w:tcPr>
          <w:p w:rsidR="0095682D" w:rsidRPr="00467BD2" w:rsidRDefault="0095682D" w:rsidP="00A6220E">
            <w:pPr>
              <w:pStyle w:val="Geenafstand"/>
              <w:rPr>
                <w:lang w:val="en-GB"/>
              </w:rPr>
            </w:pPr>
            <w:r w:rsidRPr="00467BD2">
              <w:rPr>
                <w:lang w:val="en-GB"/>
              </w:rPr>
              <w:t xml:space="preserve">18. The Technical University of Dortmund won the tender issued by the European Commission to execute a Research Project to identify the key research questions regarding families and family policies. The leader of this project, Professor Dr. Uwe Uhlendorff gave a briefing on this Project and spoke about ‘Developing a European Research Agenda for Families and Family Policies’. Host: </w:t>
            </w:r>
            <w:r w:rsidRPr="00467BD2">
              <w:rPr>
                <w:bCs/>
                <w:lang w:val="en-GB"/>
              </w:rPr>
              <w:t xml:space="preserve">MEP Lívia </w:t>
            </w:r>
            <w:proofErr w:type="spellStart"/>
            <w:r w:rsidRPr="00467BD2">
              <w:rPr>
                <w:bCs/>
                <w:lang w:val="en-GB"/>
              </w:rPr>
              <w:t>Járóka</w:t>
            </w:r>
            <w:proofErr w:type="spellEnd"/>
            <w:r w:rsidRPr="00467BD2">
              <w:rPr>
                <w:bCs/>
                <w:lang w:val="en-GB"/>
              </w:rPr>
              <w:t xml:space="preserve">. </w:t>
            </w:r>
          </w:p>
        </w:tc>
      </w:tr>
      <w:tr w:rsidR="0095682D" w:rsidRPr="00467BD2" w:rsidTr="00861AA9">
        <w:tc>
          <w:tcPr>
            <w:tcW w:w="1548" w:type="dxa"/>
          </w:tcPr>
          <w:p w:rsidR="0095682D" w:rsidRPr="00467BD2" w:rsidRDefault="0095682D" w:rsidP="00A6220E">
            <w:pPr>
              <w:pStyle w:val="Geenafstand"/>
              <w:rPr>
                <w:lang w:val="en-GB"/>
              </w:rPr>
            </w:pPr>
            <w:r w:rsidRPr="00467BD2">
              <w:rPr>
                <w:lang w:val="en-GB"/>
              </w:rPr>
              <w:t>December 8, 2009</w:t>
            </w:r>
          </w:p>
        </w:tc>
        <w:tc>
          <w:tcPr>
            <w:tcW w:w="7738" w:type="dxa"/>
          </w:tcPr>
          <w:p w:rsidR="0095682D" w:rsidRPr="00467BD2" w:rsidRDefault="0095682D" w:rsidP="00A6220E">
            <w:pPr>
              <w:pStyle w:val="Geenafstand"/>
              <w:rPr>
                <w:lang w:val="en-GB"/>
              </w:rPr>
            </w:pPr>
            <w:r w:rsidRPr="00467BD2">
              <w:rPr>
                <w:lang w:val="en-GB"/>
              </w:rPr>
              <w:t xml:space="preserve">19. Why Love Matters: How Affection Shapes a Baby's Brain,  and the policy requirements in this respect with Sue Gerhardt, author of the book with the similar title.  Host: MEP Evelyn Regner.  </w:t>
            </w:r>
          </w:p>
        </w:tc>
      </w:tr>
      <w:tr w:rsidR="0095682D" w:rsidRPr="00467BD2" w:rsidTr="00861AA9">
        <w:tc>
          <w:tcPr>
            <w:tcW w:w="1548" w:type="dxa"/>
          </w:tcPr>
          <w:p w:rsidR="0095682D" w:rsidRPr="00467BD2" w:rsidRDefault="0095682D" w:rsidP="00A6220E">
            <w:pPr>
              <w:pStyle w:val="Geenafstand"/>
              <w:rPr>
                <w:lang w:val="en-GB"/>
              </w:rPr>
            </w:pPr>
            <w:r w:rsidRPr="00467BD2">
              <w:rPr>
                <w:lang w:val="en-GB"/>
              </w:rPr>
              <w:t>January 12, 2010</w:t>
            </w:r>
          </w:p>
        </w:tc>
        <w:tc>
          <w:tcPr>
            <w:tcW w:w="7738" w:type="dxa"/>
          </w:tcPr>
          <w:p w:rsidR="0095682D" w:rsidRPr="00467BD2" w:rsidRDefault="0095682D" w:rsidP="00A6220E">
            <w:pPr>
              <w:pStyle w:val="Geenafstand"/>
              <w:rPr>
                <w:lang w:val="en-GB"/>
              </w:rPr>
            </w:pPr>
            <w:r w:rsidRPr="00467BD2">
              <w:rPr>
                <w:lang w:val="en-GB"/>
              </w:rPr>
              <w:t>20. The PISA Study and lessons learned regarding the Quality of Childhood with Andreas Schleicher, Head of the Indicators and Analysis Division of the OECD Directorate for Education. Host: MEP Evelyn Regner.</w:t>
            </w:r>
          </w:p>
        </w:tc>
      </w:tr>
      <w:tr w:rsidR="0095682D" w:rsidRPr="00467BD2" w:rsidTr="00861AA9">
        <w:tc>
          <w:tcPr>
            <w:tcW w:w="1548" w:type="dxa"/>
          </w:tcPr>
          <w:p w:rsidR="0095682D" w:rsidRPr="00467BD2" w:rsidRDefault="0095682D" w:rsidP="00A6220E">
            <w:pPr>
              <w:pStyle w:val="Geenafstand"/>
              <w:rPr>
                <w:lang w:val="en-GB"/>
              </w:rPr>
            </w:pPr>
            <w:r w:rsidRPr="00467BD2">
              <w:rPr>
                <w:lang w:val="en-GB"/>
              </w:rPr>
              <w:t>March 2, 2010</w:t>
            </w:r>
          </w:p>
        </w:tc>
        <w:tc>
          <w:tcPr>
            <w:tcW w:w="7738" w:type="dxa"/>
          </w:tcPr>
          <w:p w:rsidR="0095682D" w:rsidRPr="00467BD2" w:rsidRDefault="0095682D" w:rsidP="00A6220E">
            <w:pPr>
              <w:pStyle w:val="Geenafstand"/>
              <w:rPr>
                <w:lang w:val="en-GB"/>
              </w:rPr>
            </w:pPr>
            <w:r w:rsidRPr="00467BD2">
              <w:rPr>
                <w:lang w:val="en-GB"/>
              </w:rPr>
              <w:t xml:space="preserve">21. ‘Improving the Quality of Childhood in the European Union: the Case of Roma Children' with Ivan Ivanov, Executive Director of the European Roma Information Office (ERIO) and Bernard Rorke, Director of the Roma Initiative Programs of the Open Society Institute (OSI). Host: MEP Gerald </w:t>
            </w:r>
            <w:proofErr w:type="spellStart"/>
            <w:r w:rsidRPr="00467BD2">
              <w:rPr>
                <w:lang w:val="en-GB"/>
              </w:rPr>
              <w:t>Häfner</w:t>
            </w:r>
            <w:proofErr w:type="spellEnd"/>
            <w:r w:rsidRPr="00467BD2">
              <w:rPr>
                <w:lang w:val="en-GB"/>
              </w:rPr>
              <w:t xml:space="preserve">. </w:t>
            </w:r>
          </w:p>
        </w:tc>
      </w:tr>
      <w:tr w:rsidR="0095682D" w:rsidRPr="00467BD2" w:rsidTr="00861AA9">
        <w:tc>
          <w:tcPr>
            <w:tcW w:w="1548" w:type="dxa"/>
          </w:tcPr>
          <w:p w:rsidR="0095682D" w:rsidRPr="00467BD2" w:rsidRDefault="0095682D" w:rsidP="00A6220E">
            <w:pPr>
              <w:pStyle w:val="Geenafstand"/>
              <w:rPr>
                <w:lang w:val="en-GB"/>
              </w:rPr>
            </w:pPr>
            <w:r w:rsidRPr="00467BD2">
              <w:rPr>
                <w:lang w:val="en-GB"/>
              </w:rPr>
              <w:br w:type="page"/>
              <w:t>April 13, 2010</w:t>
            </w:r>
          </w:p>
        </w:tc>
        <w:tc>
          <w:tcPr>
            <w:tcW w:w="7738" w:type="dxa"/>
          </w:tcPr>
          <w:p w:rsidR="0095682D" w:rsidRPr="00467BD2" w:rsidRDefault="0095682D" w:rsidP="00A6220E">
            <w:pPr>
              <w:pStyle w:val="Geenafstand"/>
              <w:rPr>
                <w:lang w:val="en-GB"/>
              </w:rPr>
            </w:pPr>
            <w:r w:rsidRPr="00467BD2">
              <w:rPr>
                <w:lang w:val="en-GB"/>
              </w:rPr>
              <w:t xml:space="preserve">22. Improving the Quality of Childhood in the European Union: the Aspect of Parental Leave Policies by Professor Peter Moss of the Thomas Coram Research Unit, Institute of Education, University of London. Host: MEP Gerald </w:t>
            </w:r>
            <w:proofErr w:type="spellStart"/>
            <w:r w:rsidRPr="00467BD2">
              <w:rPr>
                <w:lang w:val="en-GB"/>
              </w:rPr>
              <w:t>Häfner</w:t>
            </w:r>
            <w:proofErr w:type="spellEnd"/>
            <w:r w:rsidRPr="00467BD2">
              <w:rPr>
                <w:lang w:val="en-GB"/>
              </w:rPr>
              <w:t xml:space="preserve">. </w:t>
            </w:r>
          </w:p>
        </w:tc>
      </w:tr>
      <w:tr w:rsidR="0095682D" w:rsidRPr="00467BD2" w:rsidTr="00861AA9">
        <w:tc>
          <w:tcPr>
            <w:tcW w:w="1548" w:type="dxa"/>
          </w:tcPr>
          <w:p w:rsidR="0095682D" w:rsidRPr="00467BD2" w:rsidRDefault="0095682D" w:rsidP="00A6220E">
            <w:pPr>
              <w:pStyle w:val="Geenafstand"/>
              <w:rPr>
                <w:lang w:val="en-GB"/>
              </w:rPr>
            </w:pPr>
            <w:r w:rsidRPr="00467BD2">
              <w:rPr>
                <w:lang w:val="en-GB"/>
              </w:rPr>
              <w:t>June 8, 2010</w:t>
            </w:r>
          </w:p>
        </w:tc>
        <w:tc>
          <w:tcPr>
            <w:tcW w:w="7738" w:type="dxa"/>
          </w:tcPr>
          <w:p w:rsidR="0095682D" w:rsidRPr="00467BD2" w:rsidRDefault="0095682D" w:rsidP="00A6220E">
            <w:pPr>
              <w:pStyle w:val="Geenafstand"/>
              <w:rPr>
                <w:lang w:val="en-GB"/>
              </w:rPr>
            </w:pPr>
            <w:r w:rsidRPr="00467BD2">
              <w:rPr>
                <w:bCs/>
                <w:iCs/>
                <w:lang w:val="en-GB"/>
              </w:rPr>
              <w:t xml:space="preserve">23. ‘The City for the Children’. </w:t>
            </w:r>
            <w:r w:rsidRPr="00467BD2">
              <w:rPr>
                <w:iCs/>
                <w:lang w:val="en-GB"/>
              </w:rPr>
              <w:t xml:space="preserve">Key-note speaker: Vanessa </w:t>
            </w:r>
            <w:proofErr w:type="spellStart"/>
            <w:r w:rsidRPr="00467BD2">
              <w:rPr>
                <w:iCs/>
                <w:lang w:val="en-GB"/>
              </w:rPr>
              <w:t>Pallucchi</w:t>
            </w:r>
            <w:proofErr w:type="spellEnd"/>
            <w:r w:rsidRPr="00467BD2">
              <w:rPr>
                <w:iCs/>
                <w:lang w:val="en-GB"/>
              </w:rPr>
              <w:t xml:space="preserve">, Director for Education of </w:t>
            </w:r>
            <w:proofErr w:type="spellStart"/>
            <w:r w:rsidRPr="00467BD2">
              <w:rPr>
                <w:iCs/>
                <w:lang w:val="en-GB"/>
              </w:rPr>
              <w:t>Legambiente</w:t>
            </w:r>
            <w:proofErr w:type="spellEnd"/>
            <w:r w:rsidRPr="00467BD2">
              <w:rPr>
                <w:iCs/>
                <w:lang w:val="en-GB"/>
              </w:rPr>
              <w:t xml:space="preserve">, Rome, Italy. Host: MEP Vittorio Prodi and MEP Karin </w:t>
            </w:r>
            <w:proofErr w:type="spellStart"/>
            <w:r w:rsidRPr="00467BD2">
              <w:rPr>
                <w:iCs/>
                <w:lang w:val="en-GB"/>
              </w:rPr>
              <w:t>Kadenbach</w:t>
            </w:r>
            <w:proofErr w:type="spellEnd"/>
            <w:r w:rsidRPr="00467BD2">
              <w:rPr>
                <w:iCs/>
                <w:lang w:val="en-GB"/>
              </w:rPr>
              <w:t xml:space="preserve">. </w:t>
            </w:r>
          </w:p>
        </w:tc>
      </w:tr>
      <w:tr w:rsidR="0095682D" w:rsidRPr="00467BD2" w:rsidTr="00861AA9">
        <w:tc>
          <w:tcPr>
            <w:tcW w:w="1548" w:type="dxa"/>
          </w:tcPr>
          <w:p w:rsidR="0095682D" w:rsidRPr="00467BD2" w:rsidRDefault="0095682D" w:rsidP="00A6220E">
            <w:pPr>
              <w:pStyle w:val="Geenafstand"/>
              <w:rPr>
                <w:lang w:val="en-GB"/>
              </w:rPr>
            </w:pPr>
            <w:r w:rsidRPr="00467BD2">
              <w:rPr>
                <w:lang w:val="en-GB"/>
              </w:rPr>
              <w:t>August 31, 2010</w:t>
            </w:r>
          </w:p>
        </w:tc>
        <w:tc>
          <w:tcPr>
            <w:tcW w:w="7738" w:type="dxa"/>
          </w:tcPr>
          <w:p w:rsidR="0095682D" w:rsidRPr="00467BD2" w:rsidRDefault="0095682D" w:rsidP="00A6220E">
            <w:pPr>
              <w:pStyle w:val="Geenafstand"/>
              <w:rPr>
                <w:bCs/>
                <w:iCs/>
                <w:lang w:val="en-GB"/>
              </w:rPr>
            </w:pPr>
            <w:r w:rsidRPr="00467BD2">
              <w:rPr>
                <w:bCs/>
                <w:iCs/>
                <w:lang w:val="en-GB"/>
              </w:rPr>
              <w:t>24. '</w:t>
            </w:r>
            <w:r w:rsidRPr="00467BD2">
              <w:rPr>
                <w:lang w:val="en-GB"/>
              </w:rPr>
              <w:t>The impact of television and screen media on the Quality of Childhood and what are good policies in this respect on the level of the family, on the level of the country and on the EU level?'</w:t>
            </w:r>
            <w:r w:rsidRPr="00467BD2">
              <w:rPr>
                <w:bCs/>
                <w:iCs/>
                <w:lang w:val="en-GB"/>
              </w:rPr>
              <w:t xml:space="preserve"> with Dr. Aric Sigman, author of the book 'Remotely controlled, how television is damaging our lives'. Host: MEP Karin </w:t>
            </w:r>
            <w:proofErr w:type="spellStart"/>
            <w:r w:rsidRPr="00467BD2">
              <w:rPr>
                <w:bCs/>
                <w:iCs/>
                <w:lang w:val="en-GB"/>
              </w:rPr>
              <w:t>Kadenbach</w:t>
            </w:r>
            <w:proofErr w:type="spellEnd"/>
            <w:r w:rsidRPr="00467BD2">
              <w:rPr>
                <w:bCs/>
                <w:iCs/>
                <w:lang w:val="en-GB"/>
              </w:rPr>
              <w:t>.</w:t>
            </w:r>
          </w:p>
        </w:tc>
      </w:tr>
      <w:tr w:rsidR="0095682D" w:rsidRPr="00467BD2" w:rsidTr="00861AA9">
        <w:tc>
          <w:tcPr>
            <w:tcW w:w="1548" w:type="dxa"/>
          </w:tcPr>
          <w:p w:rsidR="0095682D" w:rsidRPr="00467BD2" w:rsidRDefault="0095682D" w:rsidP="00A6220E">
            <w:pPr>
              <w:pStyle w:val="Geenafstand"/>
              <w:rPr>
                <w:lang w:val="en-GB"/>
              </w:rPr>
            </w:pPr>
            <w:r w:rsidRPr="00467BD2">
              <w:rPr>
                <w:lang w:val="en-GB"/>
              </w:rPr>
              <w:t>November 17, 2010</w:t>
            </w:r>
          </w:p>
        </w:tc>
        <w:tc>
          <w:tcPr>
            <w:tcW w:w="7738" w:type="dxa"/>
          </w:tcPr>
          <w:p w:rsidR="0095682D" w:rsidRPr="00467BD2" w:rsidRDefault="0095682D" w:rsidP="00A6220E">
            <w:pPr>
              <w:pStyle w:val="Geenafstand"/>
              <w:rPr>
                <w:bCs/>
                <w:iCs/>
                <w:lang w:val="en-GB"/>
              </w:rPr>
            </w:pPr>
            <w:r w:rsidRPr="00467BD2">
              <w:rPr>
                <w:bCs/>
                <w:iCs/>
                <w:lang w:val="en-GB"/>
              </w:rPr>
              <w:t>25.</w:t>
            </w:r>
            <w:r w:rsidRPr="00467BD2">
              <w:rPr>
                <w:b/>
                <w:lang w:val="en-GB"/>
              </w:rPr>
              <w:t xml:space="preserve"> </w:t>
            </w:r>
            <w:r w:rsidRPr="00467BD2">
              <w:rPr>
                <w:lang w:val="en-GB"/>
              </w:rPr>
              <w:t xml:space="preserve">‘The proposed research agenda for the European Commission re families and family policies' with Professor Dr. Uwe Uhlendorff of the Technical University Dortmund, Germany. Host: MEP Mr Gerald </w:t>
            </w:r>
            <w:proofErr w:type="spellStart"/>
            <w:r w:rsidRPr="00467BD2">
              <w:rPr>
                <w:lang w:val="en-GB"/>
              </w:rPr>
              <w:t>Häfner</w:t>
            </w:r>
            <w:proofErr w:type="spellEnd"/>
          </w:p>
        </w:tc>
      </w:tr>
      <w:tr w:rsidR="0095682D" w:rsidRPr="00467BD2" w:rsidTr="00861AA9">
        <w:tc>
          <w:tcPr>
            <w:tcW w:w="1548" w:type="dxa"/>
          </w:tcPr>
          <w:p w:rsidR="0095682D" w:rsidRPr="00467BD2" w:rsidRDefault="0095682D" w:rsidP="00A6220E">
            <w:pPr>
              <w:pStyle w:val="Geenafstand"/>
              <w:rPr>
                <w:lang w:val="en-GB"/>
              </w:rPr>
            </w:pPr>
            <w:r w:rsidRPr="00467BD2">
              <w:rPr>
                <w:lang w:val="en-GB"/>
              </w:rPr>
              <w:t>January 11, 2011</w:t>
            </w:r>
          </w:p>
        </w:tc>
        <w:tc>
          <w:tcPr>
            <w:tcW w:w="7738" w:type="dxa"/>
          </w:tcPr>
          <w:p w:rsidR="0095682D" w:rsidRPr="00467BD2" w:rsidRDefault="0095682D" w:rsidP="00A6220E">
            <w:pPr>
              <w:pStyle w:val="Geenafstand"/>
              <w:rPr>
                <w:bCs/>
                <w:iCs/>
                <w:lang w:val="en-GB"/>
              </w:rPr>
            </w:pPr>
            <w:r w:rsidRPr="00467BD2">
              <w:rPr>
                <w:bCs/>
                <w:iCs/>
                <w:lang w:val="en-GB"/>
              </w:rPr>
              <w:t xml:space="preserve">26. </w:t>
            </w:r>
            <w:r w:rsidRPr="00467BD2">
              <w:rPr>
                <w:lang w:val="en-GB"/>
              </w:rPr>
              <w:t xml:space="preserve">'The Quality of the Physical Environment of the Child, the Current Problems in this area, and what needs to be done?' together with the Health and Environment Alliance and the INCHES Network. Host: MEP Gerald </w:t>
            </w:r>
            <w:proofErr w:type="spellStart"/>
            <w:r w:rsidRPr="00467BD2">
              <w:rPr>
                <w:lang w:val="en-GB"/>
              </w:rPr>
              <w:t>Häfner</w:t>
            </w:r>
            <w:proofErr w:type="spellEnd"/>
            <w:r w:rsidRPr="00467BD2">
              <w:rPr>
                <w:lang w:val="en-GB"/>
              </w:rPr>
              <w:t xml:space="preserve">. </w:t>
            </w:r>
          </w:p>
        </w:tc>
      </w:tr>
      <w:tr w:rsidR="0095682D" w:rsidRPr="00467BD2" w:rsidTr="00861AA9">
        <w:tc>
          <w:tcPr>
            <w:tcW w:w="1548" w:type="dxa"/>
          </w:tcPr>
          <w:p w:rsidR="0095682D" w:rsidRPr="00467BD2" w:rsidRDefault="0095682D" w:rsidP="00A6220E">
            <w:pPr>
              <w:pStyle w:val="Geenafstand"/>
              <w:rPr>
                <w:lang w:val="en-GB"/>
              </w:rPr>
            </w:pPr>
            <w:r w:rsidRPr="00467BD2">
              <w:rPr>
                <w:lang w:val="en-GB"/>
              </w:rPr>
              <w:t>March 1, 2011</w:t>
            </w:r>
          </w:p>
        </w:tc>
        <w:tc>
          <w:tcPr>
            <w:tcW w:w="7738" w:type="dxa"/>
          </w:tcPr>
          <w:p w:rsidR="0095682D" w:rsidRPr="00467BD2" w:rsidRDefault="0095682D" w:rsidP="00A6220E">
            <w:pPr>
              <w:pStyle w:val="Geenafstand"/>
              <w:rPr>
                <w:bCs/>
                <w:iCs/>
                <w:lang w:val="en-GB"/>
              </w:rPr>
            </w:pPr>
            <w:r w:rsidRPr="00467BD2">
              <w:rPr>
                <w:bCs/>
                <w:iCs/>
                <w:lang w:val="en-GB"/>
              </w:rPr>
              <w:t xml:space="preserve">27. </w:t>
            </w:r>
            <w:r w:rsidRPr="00467BD2">
              <w:rPr>
                <w:kern w:val="1"/>
                <w:lang w:val="en-GB"/>
              </w:rPr>
              <w:t>'Educating the Art of Life: Resilience and Creativity in Contemporary Education'</w:t>
            </w:r>
            <w:r w:rsidRPr="00467BD2">
              <w:rPr>
                <w:b/>
                <w:kern w:val="1"/>
                <w:lang w:val="en-GB"/>
              </w:rPr>
              <w:t xml:space="preserve"> </w:t>
            </w:r>
            <w:r w:rsidRPr="00467BD2">
              <w:rPr>
                <w:lang w:val="en-GB"/>
              </w:rPr>
              <w:t>with</w:t>
            </w:r>
            <w:r w:rsidRPr="00467BD2">
              <w:rPr>
                <w:b/>
                <w:lang w:val="en-GB"/>
              </w:rPr>
              <w:t xml:space="preserve"> </w:t>
            </w:r>
            <w:r w:rsidRPr="00467BD2">
              <w:rPr>
                <w:lang w:val="en-GB"/>
              </w:rPr>
              <w:t xml:space="preserve">David Brierley, Associate Professor at the Rudolf Steiner University College, Oslo Norway.  Host: MEP Evelyn Regner. </w:t>
            </w:r>
          </w:p>
        </w:tc>
      </w:tr>
      <w:tr w:rsidR="0095682D" w:rsidRPr="00467BD2" w:rsidTr="00861AA9">
        <w:tc>
          <w:tcPr>
            <w:tcW w:w="1548" w:type="dxa"/>
          </w:tcPr>
          <w:p w:rsidR="0095682D" w:rsidRPr="00467BD2" w:rsidRDefault="0095682D" w:rsidP="00A6220E">
            <w:pPr>
              <w:pStyle w:val="Geenafstand"/>
              <w:rPr>
                <w:lang w:val="en-GB"/>
              </w:rPr>
            </w:pPr>
            <w:r w:rsidRPr="00467BD2">
              <w:rPr>
                <w:lang w:val="en-GB"/>
              </w:rPr>
              <w:t>March 29, 2011</w:t>
            </w:r>
          </w:p>
        </w:tc>
        <w:tc>
          <w:tcPr>
            <w:tcW w:w="7738" w:type="dxa"/>
          </w:tcPr>
          <w:p w:rsidR="0095682D" w:rsidRPr="00467BD2" w:rsidRDefault="0095682D" w:rsidP="00A6220E">
            <w:pPr>
              <w:pStyle w:val="Geenafstand"/>
              <w:rPr>
                <w:bCs/>
                <w:iCs/>
                <w:lang w:val="en-GB"/>
              </w:rPr>
            </w:pPr>
            <w:r w:rsidRPr="00467BD2">
              <w:rPr>
                <w:lang w:val="en-GB"/>
              </w:rPr>
              <w:t xml:space="preserve">28. 'A reflection on the European Commission's High Level Group on Literacy' with emeritus Professor Margaret Clark from the UK. Host: MEP Lambert van </w:t>
            </w:r>
            <w:proofErr w:type="spellStart"/>
            <w:r w:rsidRPr="00467BD2">
              <w:rPr>
                <w:lang w:val="en-GB"/>
              </w:rPr>
              <w:t>Nistelrooij</w:t>
            </w:r>
            <w:proofErr w:type="spellEnd"/>
            <w:r w:rsidRPr="00467BD2">
              <w:rPr>
                <w:lang w:val="en-GB"/>
              </w:rPr>
              <w:t xml:space="preserve">. </w:t>
            </w:r>
          </w:p>
        </w:tc>
      </w:tr>
      <w:tr w:rsidR="0095682D" w:rsidRPr="00467BD2" w:rsidTr="00861AA9">
        <w:tc>
          <w:tcPr>
            <w:tcW w:w="1548" w:type="dxa"/>
          </w:tcPr>
          <w:p w:rsidR="0095682D" w:rsidRPr="00467BD2" w:rsidRDefault="0095682D" w:rsidP="00A6220E">
            <w:pPr>
              <w:pStyle w:val="Geenafstand"/>
              <w:rPr>
                <w:lang w:val="en-GB"/>
              </w:rPr>
            </w:pPr>
            <w:r w:rsidRPr="00467BD2">
              <w:rPr>
                <w:lang w:val="en-GB"/>
              </w:rPr>
              <w:t>May 31, 2011</w:t>
            </w:r>
          </w:p>
        </w:tc>
        <w:tc>
          <w:tcPr>
            <w:tcW w:w="7738" w:type="dxa"/>
          </w:tcPr>
          <w:p w:rsidR="0095682D" w:rsidRPr="00467BD2" w:rsidRDefault="0095682D" w:rsidP="00A6220E">
            <w:pPr>
              <w:pStyle w:val="Geenafstand"/>
              <w:rPr>
                <w:lang w:val="en-GB"/>
              </w:rPr>
            </w:pPr>
            <w:r w:rsidRPr="00467BD2">
              <w:rPr>
                <w:lang w:val="en-GB"/>
              </w:rPr>
              <w:t xml:space="preserve">29. 'Learning to move and moving to learn. Why physical development in the early years supports later learning, behaviour and achievement' with Sally Goddard Blythe, Director of The Institute for Neuro-Physiological Psychology in the UK. Hosted by </w:t>
            </w:r>
            <w:r w:rsidRPr="00467BD2">
              <w:rPr>
                <w:bCs/>
                <w:lang w:val="en-GB"/>
              </w:rPr>
              <w:t>MEP Edward McMillan-Scott.</w:t>
            </w:r>
          </w:p>
        </w:tc>
      </w:tr>
      <w:tr w:rsidR="0095682D" w:rsidRPr="00467BD2" w:rsidTr="00861AA9">
        <w:tc>
          <w:tcPr>
            <w:tcW w:w="1548" w:type="dxa"/>
          </w:tcPr>
          <w:p w:rsidR="0095682D" w:rsidRPr="00467BD2" w:rsidRDefault="0095682D" w:rsidP="00A6220E">
            <w:pPr>
              <w:pStyle w:val="Geenafstand"/>
              <w:rPr>
                <w:lang w:val="en-GB"/>
              </w:rPr>
            </w:pPr>
            <w:r w:rsidRPr="00467BD2">
              <w:rPr>
                <w:lang w:val="en-GB"/>
              </w:rPr>
              <w:t>September 6, 2011</w:t>
            </w:r>
          </w:p>
        </w:tc>
        <w:tc>
          <w:tcPr>
            <w:tcW w:w="7738" w:type="dxa"/>
          </w:tcPr>
          <w:p w:rsidR="0095682D" w:rsidRPr="00467BD2" w:rsidRDefault="0095682D" w:rsidP="00A6220E">
            <w:pPr>
              <w:pStyle w:val="Geenafstand"/>
              <w:rPr>
                <w:lang w:val="en-GB"/>
              </w:rPr>
            </w:pPr>
            <w:r w:rsidRPr="00467BD2">
              <w:rPr>
                <w:lang w:val="en-GB"/>
              </w:rPr>
              <w:t xml:space="preserve">30. Presentation of the report 'Learning for Well-being: a Policy Priority for Children and Youth in Europe, A Movement for Change' by Professor Ilona </w:t>
            </w:r>
            <w:proofErr w:type="spellStart"/>
            <w:r w:rsidRPr="00467BD2">
              <w:rPr>
                <w:lang w:val="en-GB"/>
              </w:rPr>
              <w:t>Kickbusch</w:t>
            </w:r>
            <w:proofErr w:type="spellEnd"/>
            <w:r w:rsidRPr="00467BD2">
              <w:rPr>
                <w:lang w:val="en-GB"/>
              </w:rPr>
              <w:t xml:space="preserve">, Director of the Global Health Programme at the Graduate Institute of International Development Studies in Geneva. Host: MEP Karin </w:t>
            </w:r>
            <w:proofErr w:type="spellStart"/>
            <w:r w:rsidRPr="00467BD2">
              <w:rPr>
                <w:lang w:val="en-GB"/>
              </w:rPr>
              <w:t>Kadenbach</w:t>
            </w:r>
            <w:proofErr w:type="spellEnd"/>
            <w:r w:rsidRPr="00467BD2">
              <w:rPr>
                <w:lang w:val="en-GB"/>
              </w:rPr>
              <w:t xml:space="preserve">. </w:t>
            </w:r>
          </w:p>
        </w:tc>
      </w:tr>
      <w:tr w:rsidR="0095682D" w:rsidRPr="00467BD2" w:rsidTr="00861AA9">
        <w:tc>
          <w:tcPr>
            <w:tcW w:w="1548" w:type="dxa"/>
          </w:tcPr>
          <w:p w:rsidR="0095682D" w:rsidRPr="00467BD2" w:rsidRDefault="0095682D" w:rsidP="00A6220E">
            <w:pPr>
              <w:pStyle w:val="Geenafstand"/>
              <w:rPr>
                <w:lang w:val="en-GB"/>
              </w:rPr>
            </w:pPr>
            <w:r>
              <w:rPr>
                <w:lang w:val="en-GB"/>
              </w:rPr>
              <w:t>November 8, 2011</w:t>
            </w:r>
          </w:p>
        </w:tc>
        <w:tc>
          <w:tcPr>
            <w:tcW w:w="7738" w:type="dxa"/>
          </w:tcPr>
          <w:p w:rsidR="0095682D" w:rsidRPr="00467BD2" w:rsidRDefault="0095682D" w:rsidP="00A6220E">
            <w:pPr>
              <w:pStyle w:val="Geenafstand"/>
              <w:rPr>
                <w:lang w:val="en-GB"/>
              </w:rPr>
            </w:pPr>
            <w:r>
              <w:rPr>
                <w:lang w:val="en-GB"/>
              </w:rPr>
              <w:t xml:space="preserve">31. Alcohol Nation, How to protect our children from today's drinking culture' with Dr. Aric Sigman. Host: MEP Gerald </w:t>
            </w:r>
            <w:proofErr w:type="spellStart"/>
            <w:r>
              <w:rPr>
                <w:lang w:val="en-GB"/>
              </w:rPr>
              <w:t>Häfner</w:t>
            </w:r>
            <w:proofErr w:type="spellEnd"/>
            <w:r>
              <w:rPr>
                <w:lang w:val="en-GB"/>
              </w:rPr>
              <w:t xml:space="preserve">. </w:t>
            </w:r>
          </w:p>
        </w:tc>
      </w:tr>
      <w:tr w:rsidR="0095682D" w:rsidRPr="00467BD2" w:rsidTr="00861AA9">
        <w:tc>
          <w:tcPr>
            <w:tcW w:w="1548" w:type="dxa"/>
          </w:tcPr>
          <w:p w:rsidR="0095682D" w:rsidRDefault="0095682D" w:rsidP="00A6220E">
            <w:pPr>
              <w:pStyle w:val="Geenafstand"/>
              <w:rPr>
                <w:lang w:val="en-GB"/>
              </w:rPr>
            </w:pPr>
            <w:r>
              <w:rPr>
                <w:lang w:val="en-GB"/>
              </w:rPr>
              <w:t>January 10, 2012</w:t>
            </w:r>
          </w:p>
        </w:tc>
        <w:tc>
          <w:tcPr>
            <w:tcW w:w="7738" w:type="dxa"/>
          </w:tcPr>
          <w:p w:rsidR="0095682D" w:rsidRDefault="0095682D" w:rsidP="00A6220E">
            <w:pPr>
              <w:pStyle w:val="Geenafstand"/>
              <w:rPr>
                <w:lang w:val="en-GB"/>
              </w:rPr>
            </w:pPr>
            <w:r>
              <w:rPr>
                <w:lang w:val="en-GB"/>
              </w:rPr>
              <w:t xml:space="preserve">32. </w:t>
            </w:r>
            <w:r w:rsidRPr="00D46D55">
              <w:rPr>
                <w:lang w:val="en-GB"/>
              </w:rPr>
              <w:t>Presentation of a Proposal to set up a European Academy for Complementary Pedagogy</w:t>
            </w:r>
            <w:r>
              <w:rPr>
                <w:lang w:val="en-GB"/>
              </w:rPr>
              <w:t xml:space="preserve"> by Jesper Juul. Host: MEP Judith Merkies. </w:t>
            </w:r>
          </w:p>
        </w:tc>
      </w:tr>
      <w:tr w:rsidR="0095682D" w:rsidRPr="00467BD2" w:rsidTr="00861AA9">
        <w:tc>
          <w:tcPr>
            <w:tcW w:w="1548" w:type="dxa"/>
          </w:tcPr>
          <w:p w:rsidR="0095682D" w:rsidRDefault="0095682D" w:rsidP="00A6220E">
            <w:pPr>
              <w:pStyle w:val="Geenafstand"/>
              <w:rPr>
                <w:lang w:val="en-GB"/>
              </w:rPr>
            </w:pPr>
            <w:r>
              <w:rPr>
                <w:lang w:val="en-GB"/>
              </w:rPr>
              <w:t>March 6, 2012</w:t>
            </w:r>
          </w:p>
        </w:tc>
        <w:tc>
          <w:tcPr>
            <w:tcW w:w="7738" w:type="dxa"/>
          </w:tcPr>
          <w:p w:rsidR="0095682D" w:rsidRDefault="0095682D" w:rsidP="00A6220E">
            <w:pPr>
              <w:pStyle w:val="Geenafstand"/>
              <w:rPr>
                <w:lang w:val="en-GB"/>
              </w:rPr>
            </w:pPr>
            <w:r w:rsidRPr="00BE5585">
              <w:rPr>
                <w:lang w:val="en-GB"/>
              </w:rPr>
              <w:t>33. ' What Contribution can the Digital Environment make to the Improvement of the Quality of Childhood?</w:t>
            </w:r>
            <w:r>
              <w:rPr>
                <w:lang w:val="en-GB"/>
              </w:rPr>
              <w:t xml:space="preserve"> with Professor Martine Delfos from the Netherlands and </w:t>
            </w:r>
            <w:proofErr w:type="spellStart"/>
            <w:r>
              <w:rPr>
                <w:lang w:val="en-GB"/>
              </w:rPr>
              <w:t>Thibaut</w:t>
            </w:r>
            <w:proofErr w:type="spellEnd"/>
            <w:r>
              <w:rPr>
                <w:lang w:val="en-GB"/>
              </w:rPr>
              <w:t xml:space="preserve"> </w:t>
            </w:r>
            <w:proofErr w:type="spellStart"/>
            <w:r>
              <w:rPr>
                <w:lang w:val="en-GB"/>
              </w:rPr>
              <w:t>Kleiner</w:t>
            </w:r>
            <w:proofErr w:type="spellEnd"/>
            <w:r>
              <w:rPr>
                <w:lang w:val="en-GB"/>
              </w:rPr>
              <w:t xml:space="preserve"> of the Cabinet of Euro-commissioner </w:t>
            </w:r>
            <w:proofErr w:type="spellStart"/>
            <w:r>
              <w:rPr>
                <w:lang w:val="en-GB"/>
              </w:rPr>
              <w:t>Neelie</w:t>
            </w:r>
            <w:proofErr w:type="spellEnd"/>
            <w:r>
              <w:rPr>
                <w:lang w:val="en-GB"/>
              </w:rPr>
              <w:t xml:space="preserve"> </w:t>
            </w:r>
            <w:proofErr w:type="spellStart"/>
            <w:r>
              <w:rPr>
                <w:lang w:val="en-GB"/>
              </w:rPr>
              <w:t>Kroes</w:t>
            </w:r>
            <w:proofErr w:type="spellEnd"/>
            <w:r>
              <w:rPr>
                <w:lang w:val="en-GB"/>
              </w:rPr>
              <w:t xml:space="preserve">. Host: MEP Evelyn Regner. </w:t>
            </w:r>
          </w:p>
        </w:tc>
      </w:tr>
      <w:tr w:rsidR="0095682D" w:rsidRPr="00467BD2" w:rsidTr="00861AA9">
        <w:tc>
          <w:tcPr>
            <w:tcW w:w="1548" w:type="dxa"/>
          </w:tcPr>
          <w:p w:rsidR="0095682D" w:rsidRDefault="0095682D" w:rsidP="00A6220E">
            <w:pPr>
              <w:pStyle w:val="Geenafstand"/>
              <w:rPr>
                <w:lang w:val="en-GB"/>
              </w:rPr>
            </w:pPr>
            <w:r>
              <w:rPr>
                <w:lang w:val="en-GB"/>
              </w:rPr>
              <w:t>April 11, 2012</w:t>
            </w:r>
          </w:p>
        </w:tc>
        <w:tc>
          <w:tcPr>
            <w:tcW w:w="7738" w:type="dxa"/>
          </w:tcPr>
          <w:p w:rsidR="0095682D" w:rsidRPr="00BE5585" w:rsidRDefault="0095682D" w:rsidP="00A6220E">
            <w:pPr>
              <w:pStyle w:val="Geenafstand"/>
              <w:rPr>
                <w:lang w:val="en-GB"/>
              </w:rPr>
            </w:pPr>
            <w:r>
              <w:rPr>
                <w:lang w:val="en-GB"/>
              </w:rPr>
              <w:t>34.</w:t>
            </w:r>
            <w:r w:rsidRPr="00445053">
              <w:rPr>
                <w:lang w:val="en-GB"/>
              </w:rPr>
              <w:t xml:space="preserve"> 'Improving the Quality of Childhood as a challenge to European institutions</w:t>
            </w:r>
            <w:r>
              <w:rPr>
                <w:lang w:val="en-GB"/>
              </w:rPr>
              <w:t>: R</w:t>
            </w:r>
            <w:r w:rsidRPr="00445053">
              <w:rPr>
                <w:lang w:val="en-GB"/>
              </w:rPr>
              <w:t>eflections from the Ombudsmen for Children'</w:t>
            </w:r>
            <w:r>
              <w:rPr>
                <w:lang w:val="en-GB"/>
              </w:rPr>
              <w:t xml:space="preserve"> with Maria Kaisa Aula, the Finnish Ombudsman for Children. Host: MEP </w:t>
            </w:r>
            <w:proofErr w:type="spellStart"/>
            <w:r>
              <w:rPr>
                <w:lang w:val="en-GB"/>
              </w:rPr>
              <w:t>Liisa</w:t>
            </w:r>
            <w:proofErr w:type="spellEnd"/>
            <w:r>
              <w:rPr>
                <w:lang w:val="en-GB"/>
              </w:rPr>
              <w:t xml:space="preserve"> </w:t>
            </w:r>
            <w:proofErr w:type="spellStart"/>
            <w:r>
              <w:rPr>
                <w:lang w:val="en-GB"/>
              </w:rPr>
              <w:t>Jaakonsaari</w:t>
            </w:r>
            <w:proofErr w:type="spellEnd"/>
            <w:r>
              <w:rPr>
                <w:lang w:val="en-GB"/>
              </w:rPr>
              <w:t>.</w:t>
            </w:r>
          </w:p>
        </w:tc>
      </w:tr>
      <w:tr w:rsidR="0095682D" w:rsidRPr="00467BD2" w:rsidTr="00861AA9">
        <w:tc>
          <w:tcPr>
            <w:tcW w:w="1548" w:type="dxa"/>
          </w:tcPr>
          <w:p w:rsidR="0095682D" w:rsidRDefault="0095682D" w:rsidP="00A6220E">
            <w:pPr>
              <w:pStyle w:val="Geenafstand"/>
              <w:rPr>
                <w:lang w:val="en-GB"/>
              </w:rPr>
            </w:pPr>
            <w:r>
              <w:rPr>
                <w:lang w:val="en-GB"/>
              </w:rPr>
              <w:t>5 June 2012</w:t>
            </w:r>
          </w:p>
        </w:tc>
        <w:tc>
          <w:tcPr>
            <w:tcW w:w="7738" w:type="dxa"/>
          </w:tcPr>
          <w:p w:rsidR="0095682D" w:rsidRDefault="0095682D" w:rsidP="00A6220E">
            <w:pPr>
              <w:pStyle w:val="Geenafstand"/>
              <w:rPr>
                <w:lang w:val="en-GB"/>
              </w:rPr>
            </w:pPr>
            <w:r>
              <w:rPr>
                <w:lang w:val="en-GB"/>
              </w:rPr>
              <w:t xml:space="preserve">35. </w:t>
            </w:r>
            <w:r w:rsidRPr="00772582">
              <w:rPr>
                <w:lang w:val="en-GB"/>
              </w:rPr>
              <w:t xml:space="preserve">The State of Affairs of the Child in the City,  and What </w:t>
            </w:r>
            <w:r>
              <w:rPr>
                <w:lang w:val="en-GB"/>
              </w:rPr>
              <w:t>Needs</w:t>
            </w:r>
            <w:r w:rsidRPr="00772582">
              <w:rPr>
                <w:lang w:val="en-GB"/>
              </w:rPr>
              <w:t xml:space="preserve"> To Be Done?</w:t>
            </w:r>
            <w:r>
              <w:rPr>
                <w:lang w:val="en-GB"/>
              </w:rPr>
              <w:t xml:space="preserve">  with  Dr. Jan van Gils, President and founder of the European Network of Child Friendly Cities and President of the International Council for Children’s Play. Host: MEP Karin </w:t>
            </w:r>
            <w:proofErr w:type="spellStart"/>
            <w:r>
              <w:rPr>
                <w:lang w:val="en-GB"/>
              </w:rPr>
              <w:t>Kadenbach</w:t>
            </w:r>
            <w:proofErr w:type="spellEnd"/>
          </w:p>
        </w:tc>
      </w:tr>
      <w:tr w:rsidR="00B537B0" w:rsidRPr="00467BD2" w:rsidTr="00861AA9">
        <w:tc>
          <w:tcPr>
            <w:tcW w:w="1548" w:type="dxa"/>
          </w:tcPr>
          <w:p w:rsidR="00B537B0" w:rsidRDefault="00B537B0" w:rsidP="00A6220E">
            <w:pPr>
              <w:pStyle w:val="Geenafstand"/>
              <w:rPr>
                <w:lang w:val="en-GB"/>
              </w:rPr>
            </w:pPr>
            <w:r>
              <w:rPr>
                <w:lang w:val="en-GB"/>
              </w:rPr>
              <w:t>4 September 2012</w:t>
            </w:r>
          </w:p>
        </w:tc>
        <w:tc>
          <w:tcPr>
            <w:tcW w:w="7738" w:type="dxa"/>
          </w:tcPr>
          <w:p w:rsidR="00B537B0" w:rsidRDefault="00B537B0" w:rsidP="00A6220E">
            <w:pPr>
              <w:pStyle w:val="Geenafstand"/>
              <w:rPr>
                <w:lang w:val="en-GB"/>
              </w:rPr>
            </w:pPr>
            <w:r w:rsidRPr="00853F90">
              <w:rPr>
                <w:lang w:val="en-GB"/>
              </w:rPr>
              <w:t xml:space="preserve">36. </w:t>
            </w:r>
            <w:r w:rsidR="00853F90" w:rsidRPr="00853F90">
              <w:rPr>
                <w:lang w:val="en-GB"/>
              </w:rPr>
              <w:t xml:space="preserve">'500,000 Preterm Births in Europe Each Year. What are the Dangers, and What are the Main Components of a Successful Strategy to Address this Challenge?' </w:t>
            </w:r>
            <w:r w:rsidR="00853F90">
              <w:rPr>
                <w:lang w:val="en-GB"/>
              </w:rPr>
              <w:t xml:space="preserve"> </w:t>
            </w:r>
            <w:r w:rsidR="00853F90" w:rsidRPr="00853F90">
              <w:rPr>
                <w:lang w:val="en-GB"/>
              </w:rPr>
              <w:t>with Professor Luc Zimmermann (</w:t>
            </w:r>
            <w:r w:rsidR="00102DCE">
              <w:rPr>
                <w:lang w:val="en-GB"/>
              </w:rPr>
              <w:t>Belgium / Netherlands</w:t>
            </w:r>
            <w:r w:rsidR="00853F90" w:rsidRPr="00853F90">
              <w:rPr>
                <w:lang w:val="en-GB"/>
              </w:rPr>
              <w:t xml:space="preserve">), Professor Dominique </w:t>
            </w:r>
            <w:proofErr w:type="spellStart"/>
            <w:r w:rsidR="00853F90" w:rsidRPr="00853F90">
              <w:rPr>
                <w:lang w:val="en-GB"/>
              </w:rPr>
              <w:t>Haumont</w:t>
            </w:r>
            <w:proofErr w:type="spellEnd"/>
            <w:r w:rsidR="00853F90" w:rsidRPr="00853F90">
              <w:rPr>
                <w:lang w:val="en-GB"/>
              </w:rPr>
              <w:t xml:space="preserve"> (Belgium) and Silke Mader (Germany), all working with </w:t>
            </w:r>
            <w:r w:rsidR="00102DCE">
              <w:rPr>
                <w:lang w:val="en-GB"/>
              </w:rPr>
              <w:t xml:space="preserve">the </w:t>
            </w:r>
            <w:r w:rsidR="00853F90" w:rsidRPr="00853F90">
              <w:rPr>
                <w:lang w:val="en-GB"/>
              </w:rPr>
              <w:t>European Foundation for the Care of Newborn Infants (EFCNI).</w:t>
            </w:r>
            <w:r w:rsidR="00102DCE">
              <w:rPr>
                <w:lang w:val="en-GB"/>
              </w:rPr>
              <w:t xml:space="preserve">  </w:t>
            </w:r>
            <w:r w:rsidR="00853F90">
              <w:rPr>
                <w:lang w:val="en-GB"/>
              </w:rPr>
              <w:t xml:space="preserve">Host: MEP Peter </w:t>
            </w:r>
            <w:proofErr w:type="spellStart"/>
            <w:r w:rsidR="00853F90">
              <w:rPr>
                <w:lang w:val="en-GB"/>
              </w:rPr>
              <w:t>Liese</w:t>
            </w:r>
            <w:proofErr w:type="spellEnd"/>
            <w:r w:rsidR="00853F90">
              <w:rPr>
                <w:lang w:val="en-GB"/>
              </w:rPr>
              <w:t>.</w:t>
            </w:r>
          </w:p>
        </w:tc>
      </w:tr>
      <w:tr w:rsidR="007D0D11" w:rsidRPr="000129D3" w:rsidTr="00861AA9">
        <w:tc>
          <w:tcPr>
            <w:tcW w:w="1548" w:type="dxa"/>
          </w:tcPr>
          <w:p w:rsidR="007D0D11" w:rsidRDefault="007D0D11" w:rsidP="00A6220E">
            <w:pPr>
              <w:pStyle w:val="Geenafstand"/>
              <w:rPr>
                <w:lang w:val="en-GB"/>
              </w:rPr>
            </w:pPr>
            <w:r>
              <w:rPr>
                <w:lang w:val="en-GB"/>
              </w:rPr>
              <w:t>13 November 2012</w:t>
            </w:r>
          </w:p>
        </w:tc>
        <w:tc>
          <w:tcPr>
            <w:tcW w:w="7738" w:type="dxa"/>
          </w:tcPr>
          <w:p w:rsidR="007D0D11" w:rsidRPr="00853F90" w:rsidRDefault="007D0D11" w:rsidP="00A6220E">
            <w:pPr>
              <w:pStyle w:val="Geenafstand"/>
              <w:rPr>
                <w:lang w:val="en-GB"/>
              </w:rPr>
            </w:pPr>
            <w:r>
              <w:rPr>
                <w:lang w:val="en-GB"/>
              </w:rPr>
              <w:t>37.</w:t>
            </w:r>
            <w:r w:rsidR="000E090E">
              <w:rPr>
                <w:lang w:val="en-GB"/>
              </w:rPr>
              <w:t xml:space="preserve"> '</w:t>
            </w:r>
            <w:r w:rsidR="000E090E" w:rsidRPr="000E090E">
              <w:rPr>
                <w:lang w:val="en-GB"/>
              </w:rPr>
              <w:t xml:space="preserve">How can we help children to reach their </w:t>
            </w:r>
            <w:r w:rsidR="00E031C7">
              <w:rPr>
                <w:lang w:val="en-GB"/>
              </w:rPr>
              <w:t xml:space="preserve">unique </w:t>
            </w:r>
            <w:r w:rsidR="000E090E" w:rsidRPr="000E090E">
              <w:rPr>
                <w:lang w:val="en-GB"/>
              </w:rPr>
              <w:t>potential and how can we support the parents, caregivers and teachers in their role vis-à-vis children</w:t>
            </w:r>
            <w:r w:rsidR="000E090E">
              <w:rPr>
                <w:lang w:val="en-GB"/>
              </w:rPr>
              <w:t>'</w:t>
            </w:r>
            <w:r w:rsidR="000129D3">
              <w:rPr>
                <w:lang w:val="en-GB"/>
              </w:rPr>
              <w:t xml:space="preserve"> with Dr. Gordon Neufeld from Vancouver, Canada.</w:t>
            </w:r>
            <w:r w:rsidR="000E090E">
              <w:rPr>
                <w:lang w:val="en-GB"/>
              </w:rPr>
              <w:t xml:space="preserve"> </w:t>
            </w:r>
            <w:r w:rsidR="00257B24">
              <w:rPr>
                <w:lang w:val="en-GB"/>
              </w:rPr>
              <w:t xml:space="preserve">Host: MEP Gerald </w:t>
            </w:r>
            <w:proofErr w:type="spellStart"/>
            <w:r w:rsidR="00257B24">
              <w:rPr>
                <w:lang w:val="en-GB"/>
              </w:rPr>
              <w:t>Häfner</w:t>
            </w:r>
            <w:proofErr w:type="spellEnd"/>
            <w:r w:rsidR="00B577D3">
              <w:rPr>
                <w:lang w:val="en-GB"/>
              </w:rPr>
              <w:t>.</w:t>
            </w:r>
            <w:r>
              <w:rPr>
                <w:lang w:val="en-GB"/>
              </w:rPr>
              <w:t xml:space="preserve"> </w:t>
            </w:r>
          </w:p>
        </w:tc>
      </w:tr>
      <w:tr w:rsidR="00E031C7" w:rsidRPr="00467BD2" w:rsidTr="00861AA9">
        <w:tc>
          <w:tcPr>
            <w:tcW w:w="1548" w:type="dxa"/>
          </w:tcPr>
          <w:p w:rsidR="00E031C7" w:rsidRDefault="00E031C7" w:rsidP="00A6220E">
            <w:pPr>
              <w:pStyle w:val="Geenafstand"/>
              <w:rPr>
                <w:lang w:val="en-GB"/>
              </w:rPr>
            </w:pPr>
            <w:r>
              <w:rPr>
                <w:lang w:val="en-GB"/>
              </w:rPr>
              <w:t>9 January 2013</w:t>
            </w:r>
          </w:p>
        </w:tc>
        <w:tc>
          <w:tcPr>
            <w:tcW w:w="7738" w:type="dxa"/>
          </w:tcPr>
          <w:p w:rsidR="00E031C7" w:rsidRPr="00E031C7" w:rsidRDefault="00E031C7" w:rsidP="00A6220E">
            <w:pPr>
              <w:pStyle w:val="Geenafstand"/>
              <w:rPr>
                <w:lang w:val="en-GB"/>
              </w:rPr>
            </w:pPr>
            <w:r w:rsidRPr="00E031C7">
              <w:rPr>
                <w:lang w:val="en-GB"/>
              </w:rPr>
              <w:t xml:space="preserve">38. 'Children and their connection with nature: why it is important and how can it be stimulated?' with Tim Gill from the UK. Host: MEP Judith Merkies </w:t>
            </w:r>
          </w:p>
          <w:p w:rsidR="00E031C7" w:rsidRDefault="00E031C7" w:rsidP="00A6220E">
            <w:pPr>
              <w:pStyle w:val="Geenafstand"/>
              <w:rPr>
                <w:lang w:val="en-GB"/>
              </w:rPr>
            </w:pPr>
            <w:r w:rsidRPr="00E031C7">
              <w:rPr>
                <w:lang w:val="en-GB"/>
              </w:rPr>
              <w:t xml:space="preserve">and </w:t>
            </w:r>
            <w:r w:rsidRPr="00E031C7">
              <w:rPr>
                <w:bCs/>
                <w:lang w:val="en-GB"/>
              </w:rPr>
              <w:t xml:space="preserve">MEP Gerald </w:t>
            </w:r>
            <w:proofErr w:type="spellStart"/>
            <w:r w:rsidRPr="00E031C7">
              <w:rPr>
                <w:bCs/>
                <w:lang w:val="en-GB"/>
              </w:rPr>
              <w:t>Häfner</w:t>
            </w:r>
            <w:proofErr w:type="spellEnd"/>
            <w:r>
              <w:rPr>
                <w:lang w:val="en-GB"/>
              </w:rPr>
              <w:t xml:space="preserve">. </w:t>
            </w:r>
          </w:p>
        </w:tc>
      </w:tr>
      <w:tr w:rsidR="00EC7246" w:rsidRPr="00467BD2" w:rsidTr="00861AA9">
        <w:tc>
          <w:tcPr>
            <w:tcW w:w="1548" w:type="dxa"/>
          </w:tcPr>
          <w:p w:rsidR="00EC7246" w:rsidRDefault="00EC7246" w:rsidP="00A6220E">
            <w:pPr>
              <w:pStyle w:val="Geenafstand"/>
              <w:rPr>
                <w:lang w:val="en-GB"/>
              </w:rPr>
            </w:pPr>
            <w:r>
              <w:rPr>
                <w:lang w:val="en-GB"/>
              </w:rPr>
              <w:t>5 March 2013</w:t>
            </w:r>
          </w:p>
        </w:tc>
        <w:tc>
          <w:tcPr>
            <w:tcW w:w="7738" w:type="dxa"/>
          </w:tcPr>
          <w:p w:rsidR="00EC7246" w:rsidRPr="000E4CFE" w:rsidRDefault="00EC7246" w:rsidP="00A6220E">
            <w:pPr>
              <w:pStyle w:val="Geenafstand"/>
              <w:rPr>
                <w:b/>
                <w:lang w:val="en-GB"/>
              </w:rPr>
            </w:pPr>
            <w:r>
              <w:rPr>
                <w:lang w:val="en-GB"/>
              </w:rPr>
              <w:t xml:space="preserve">39. </w:t>
            </w:r>
            <w:r w:rsidR="0084001A" w:rsidRPr="0084001A">
              <w:rPr>
                <w:lang w:val="en-GB"/>
              </w:rPr>
              <w:t>'IFFD's Family Enrichment Courses: the Case Study Method applied to Family Settings. What it is and how to provide it to more families?</w:t>
            </w:r>
            <w:r w:rsidR="0084001A">
              <w:rPr>
                <w:lang w:val="en-GB"/>
              </w:rPr>
              <w:t>' with Marina Robben, President of the International Federation For Family Development (IFFD).</w:t>
            </w:r>
            <w:r>
              <w:rPr>
                <w:lang w:val="en-GB"/>
              </w:rPr>
              <w:t xml:space="preserve"> Host: </w:t>
            </w:r>
            <w:r w:rsidRPr="00EC7246">
              <w:rPr>
                <w:lang w:val="en-GB"/>
              </w:rPr>
              <w:t xml:space="preserve">MEP Anneli </w:t>
            </w:r>
            <w:proofErr w:type="spellStart"/>
            <w:r w:rsidRPr="00EC7246">
              <w:rPr>
                <w:lang w:val="en-GB"/>
              </w:rPr>
              <w:t>Jää</w:t>
            </w:r>
            <w:r w:rsidR="00AC2C64">
              <w:rPr>
                <w:lang w:val="en-GB"/>
              </w:rPr>
              <w:t>t</w:t>
            </w:r>
            <w:r w:rsidRPr="00EC7246">
              <w:rPr>
                <w:lang w:val="en-GB"/>
              </w:rPr>
              <w:t>teenmäki</w:t>
            </w:r>
            <w:proofErr w:type="spellEnd"/>
            <w:r w:rsidR="000E4CFE">
              <w:rPr>
                <w:lang w:val="en-GB"/>
              </w:rPr>
              <w:t xml:space="preserve"> and </w:t>
            </w:r>
            <w:r w:rsidR="000E4CFE" w:rsidRPr="000E4CFE">
              <w:rPr>
                <w:lang w:val="en-GB"/>
              </w:rPr>
              <w:t>MEP Anna Záborská</w:t>
            </w:r>
            <w:r w:rsidR="00B577D3">
              <w:rPr>
                <w:lang w:val="en-GB"/>
              </w:rPr>
              <w:t>.</w:t>
            </w:r>
            <w:r w:rsidR="000E4CFE" w:rsidRPr="000E4CFE">
              <w:rPr>
                <w:lang w:val="en-GB"/>
              </w:rPr>
              <w:t xml:space="preserve"> </w:t>
            </w:r>
          </w:p>
        </w:tc>
      </w:tr>
      <w:tr w:rsidR="000305D5" w:rsidRPr="00467BD2" w:rsidTr="00861AA9">
        <w:tc>
          <w:tcPr>
            <w:tcW w:w="1548" w:type="dxa"/>
          </w:tcPr>
          <w:p w:rsidR="000305D5" w:rsidRDefault="000305D5" w:rsidP="00A6220E">
            <w:pPr>
              <w:pStyle w:val="Geenafstand"/>
              <w:rPr>
                <w:lang w:val="en-GB"/>
              </w:rPr>
            </w:pPr>
            <w:r>
              <w:rPr>
                <w:lang w:val="en-GB"/>
              </w:rPr>
              <w:t>9 April 2013</w:t>
            </w:r>
          </w:p>
        </w:tc>
        <w:tc>
          <w:tcPr>
            <w:tcW w:w="7738" w:type="dxa"/>
          </w:tcPr>
          <w:p w:rsidR="000305D5" w:rsidRDefault="000305D5" w:rsidP="00A6220E">
            <w:pPr>
              <w:pStyle w:val="Geenafstand"/>
              <w:rPr>
                <w:lang w:val="en-GB"/>
              </w:rPr>
            </w:pPr>
            <w:r>
              <w:rPr>
                <w:lang w:val="en-GB"/>
              </w:rPr>
              <w:t xml:space="preserve">40. </w:t>
            </w:r>
            <w:r w:rsidR="00140B0B" w:rsidRPr="0048622E">
              <w:rPr>
                <w:lang w:val="en-GB"/>
              </w:rPr>
              <w:t>Finland has the best literacy score in the European Union.</w:t>
            </w:r>
            <w:r w:rsidR="00140B0B">
              <w:rPr>
                <w:lang w:val="en-GB"/>
              </w:rPr>
              <w:t xml:space="preserve"> </w:t>
            </w:r>
            <w:r w:rsidR="00140B0B" w:rsidRPr="0048622E">
              <w:rPr>
                <w:lang w:val="en-GB"/>
              </w:rPr>
              <w:t>What are the main elements of its strategy and to what extent can it be copied by other countries?</w:t>
            </w:r>
            <w:r w:rsidR="00140B0B">
              <w:rPr>
                <w:lang w:val="en-GB"/>
              </w:rPr>
              <w:t xml:space="preserve"> with Professor Heikki Lyytinen. Host: MEP </w:t>
            </w:r>
            <w:proofErr w:type="spellStart"/>
            <w:r w:rsidR="00140B0B">
              <w:rPr>
                <w:lang w:val="en-GB"/>
              </w:rPr>
              <w:t>Liisa</w:t>
            </w:r>
            <w:proofErr w:type="spellEnd"/>
            <w:r w:rsidR="00140B0B">
              <w:rPr>
                <w:lang w:val="en-GB"/>
              </w:rPr>
              <w:t xml:space="preserve"> </w:t>
            </w:r>
            <w:proofErr w:type="spellStart"/>
            <w:r w:rsidR="00140B0B">
              <w:rPr>
                <w:lang w:val="en-GB"/>
              </w:rPr>
              <w:t>Jaakonsaari</w:t>
            </w:r>
            <w:proofErr w:type="spellEnd"/>
            <w:r w:rsidR="00140B0B">
              <w:rPr>
                <w:lang w:val="en-GB"/>
              </w:rPr>
              <w:t>.</w:t>
            </w:r>
          </w:p>
        </w:tc>
      </w:tr>
      <w:tr w:rsidR="00BA5200" w:rsidRPr="00BA5200" w:rsidTr="00861AA9">
        <w:tc>
          <w:tcPr>
            <w:tcW w:w="1548" w:type="dxa"/>
          </w:tcPr>
          <w:p w:rsidR="00BA5200" w:rsidRDefault="00BA5200" w:rsidP="00A6220E">
            <w:pPr>
              <w:pStyle w:val="Geenafstand"/>
              <w:rPr>
                <w:lang w:val="en-GB"/>
              </w:rPr>
            </w:pPr>
            <w:r>
              <w:rPr>
                <w:lang w:val="en-GB"/>
              </w:rPr>
              <w:t>4 June 2013</w:t>
            </w:r>
          </w:p>
        </w:tc>
        <w:tc>
          <w:tcPr>
            <w:tcW w:w="7738" w:type="dxa"/>
          </w:tcPr>
          <w:p w:rsidR="00BA5200" w:rsidRDefault="00BA5200" w:rsidP="00A6220E">
            <w:pPr>
              <w:pStyle w:val="Geenafstand"/>
              <w:rPr>
                <w:lang w:val="en-GB"/>
              </w:rPr>
            </w:pPr>
            <w:r>
              <w:rPr>
                <w:lang w:val="en-GB"/>
              </w:rPr>
              <w:t xml:space="preserve">41. </w:t>
            </w:r>
            <w:r w:rsidR="00D47722">
              <w:rPr>
                <w:lang w:val="en-GB"/>
              </w:rPr>
              <w:t>'</w:t>
            </w:r>
            <w:r w:rsidR="00D47722" w:rsidRPr="00D47722">
              <w:rPr>
                <w:lang w:val="en-GB"/>
              </w:rPr>
              <w:t>The commercialisation of childhood</w:t>
            </w:r>
            <w:r w:rsidR="00377B7D">
              <w:rPr>
                <w:lang w:val="en-GB"/>
              </w:rPr>
              <w:t xml:space="preserve"> in the USA</w:t>
            </w:r>
            <w:r w:rsidR="00D47722" w:rsidRPr="00D47722">
              <w:rPr>
                <w:lang w:val="en-GB"/>
              </w:rPr>
              <w:t>: what is the current situation, to what extent is it harmful for children</w:t>
            </w:r>
            <w:r w:rsidR="003F3935">
              <w:rPr>
                <w:lang w:val="en-GB"/>
              </w:rPr>
              <w:t>,</w:t>
            </w:r>
            <w:r w:rsidR="00D47722" w:rsidRPr="00D47722">
              <w:rPr>
                <w:lang w:val="en-GB"/>
              </w:rPr>
              <w:t xml:space="preserve"> what needs to be done</w:t>
            </w:r>
            <w:r w:rsidR="00D47722">
              <w:rPr>
                <w:lang w:val="en-GB"/>
              </w:rPr>
              <w:t xml:space="preserve"> </w:t>
            </w:r>
            <w:r w:rsidR="00377B7D">
              <w:rPr>
                <w:lang w:val="en-GB"/>
              </w:rPr>
              <w:t>and what are the lessons for the European Union?</w:t>
            </w:r>
            <w:r w:rsidR="00D47722">
              <w:rPr>
                <w:lang w:val="en-GB"/>
              </w:rPr>
              <w:t xml:space="preserve"> with Susan Linn, Founder and Director of the 'Campaign for a Commercial-Free Childhood'</w:t>
            </w:r>
            <w:r w:rsidR="003F3935">
              <w:rPr>
                <w:lang w:val="en-GB"/>
              </w:rPr>
              <w:t xml:space="preserve">. </w:t>
            </w:r>
            <w:r w:rsidR="00D47722">
              <w:rPr>
                <w:lang w:val="en-GB"/>
              </w:rPr>
              <w:t xml:space="preserve">Host: </w:t>
            </w:r>
            <w:r w:rsidR="00D47722" w:rsidRPr="000E4CFE">
              <w:rPr>
                <w:lang w:val="en-GB"/>
              </w:rPr>
              <w:t>MEP Anna Záborská</w:t>
            </w:r>
            <w:r w:rsidR="00D47722">
              <w:rPr>
                <w:lang w:val="en-GB"/>
              </w:rPr>
              <w:t>.</w:t>
            </w:r>
          </w:p>
        </w:tc>
      </w:tr>
      <w:tr w:rsidR="00A618EC" w:rsidRPr="00BA5200" w:rsidTr="00861AA9">
        <w:tc>
          <w:tcPr>
            <w:tcW w:w="1548" w:type="dxa"/>
          </w:tcPr>
          <w:p w:rsidR="00A618EC" w:rsidRDefault="00A618EC" w:rsidP="00A6220E">
            <w:pPr>
              <w:pStyle w:val="Geenafstand"/>
              <w:rPr>
                <w:lang w:val="en-GB"/>
              </w:rPr>
            </w:pPr>
            <w:r>
              <w:rPr>
                <w:lang w:val="en-GB"/>
              </w:rPr>
              <w:t>3 September 2013</w:t>
            </w:r>
          </w:p>
        </w:tc>
        <w:tc>
          <w:tcPr>
            <w:tcW w:w="7738" w:type="dxa"/>
          </w:tcPr>
          <w:p w:rsidR="00A618EC" w:rsidRDefault="00A618EC" w:rsidP="00A6220E">
            <w:pPr>
              <w:pStyle w:val="Geenafstand"/>
              <w:rPr>
                <w:lang w:val="en-GB"/>
              </w:rPr>
            </w:pPr>
            <w:r>
              <w:rPr>
                <w:lang w:val="en-GB"/>
              </w:rPr>
              <w:t>42.</w:t>
            </w:r>
            <w:r w:rsidR="00FC196E" w:rsidRPr="00FC196E">
              <w:rPr>
                <w:lang w:val="en-GB"/>
              </w:rPr>
              <w:t xml:space="preserve"> </w:t>
            </w:r>
            <w:r w:rsidR="008A2E95">
              <w:rPr>
                <w:lang w:val="en-GB"/>
              </w:rPr>
              <w:t>'</w:t>
            </w:r>
            <w:r w:rsidR="00FC196E" w:rsidRPr="00FC196E">
              <w:rPr>
                <w:lang w:val="en-GB"/>
              </w:rPr>
              <w:t xml:space="preserve">The </w:t>
            </w:r>
            <w:r w:rsidR="00FD10B8">
              <w:rPr>
                <w:lang w:val="en-GB"/>
              </w:rPr>
              <w:t xml:space="preserve">Human </w:t>
            </w:r>
            <w:r w:rsidR="00FC196E" w:rsidRPr="00FC196E">
              <w:rPr>
                <w:lang w:val="en-GB"/>
              </w:rPr>
              <w:t xml:space="preserve">Biotechnology Revolution </w:t>
            </w:r>
            <w:r w:rsidR="00FD10B8">
              <w:rPr>
                <w:lang w:val="en-GB"/>
              </w:rPr>
              <w:t xml:space="preserve">is opening the door to the creation </w:t>
            </w:r>
            <w:r w:rsidR="00FC196E" w:rsidRPr="00FC196E">
              <w:rPr>
                <w:lang w:val="en-GB"/>
              </w:rPr>
              <w:t xml:space="preserve">of </w:t>
            </w:r>
            <w:r w:rsidR="007F5FD3">
              <w:rPr>
                <w:lang w:val="en-GB"/>
              </w:rPr>
              <w:t xml:space="preserve"> genetically modified </w:t>
            </w:r>
            <w:r w:rsidR="00FC196E" w:rsidRPr="00FC196E">
              <w:rPr>
                <w:lang w:val="en-GB"/>
              </w:rPr>
              <w:t>'designer babies': what is the current situation?, what is at stake at the moment?, what needs to be done?, and what role could the European Union play in this respect?</w:t>
            </w:r>
            <w:r w:rsidR="008A2E95">
              <w:rPr>
                <w:lang w:val="en-GB"/>
              </w:rPr>
              <w:t>'</w:t>
            </w:r>
            <w:r>
              <w:rPr>
                <w:lang w:val="en-GB"/>
              </w:rPr>
              <w:t xml:space="preserve"> </w:t>
            </w:r>
            <w:r w:rsidR="008A2E95">
              <w:rPr>
                <w:lang w:val="en-GB"/>
              </w:rPr>
              <w:t xml:space="preserve">with </w:t>
            </w:r>
            <w:r w:rsidR="008A2E95" w:rsidRPr="00DB1756">
              <w:rPr>
                <w:lang w:val="en-GB"/>
              </w:rPr>
              <w:t>Enola Aird</w:t>
            </w:r>
            <w:r w:rsidR="008A2E95">
              <w:rPr>
                <w:lang w:val="en-GB"/>
              </w:rPr>
              <w:t xml:space="preserve">, Founder and Director of  'Mothers for a Human Future'. Host: </w:t>
            </w:r>
            <w:r w:rsidR="008A2E95" w:rsidRPr="000E4CFE">
              <w:rPr>
                <w:lang w:val="en-GB"/>
              </w:rPr>
              <w:t>MEP Anna Záborská</w:t>
            </w:r>
            <w:r w:rsidR="008A2E95">
              <w:rPr>
                <w:lang w:val="en-GB"/>
              </w:rPr>
              <w:t>.</w:t>
            </w:r>
          </w:p>
        </w:tc>
      </w:tr>
      <w:tr w:rsidR="00344B82" w:rsidRPr="00BA5200" w:rsidTr="00861AA9">
        <w:tc>
          <w:tcPr>
            <w:tcW w:w="1548" w:type="dxa"/>
          </w:tcPr>
          <w:p w:rsidR="00344B82" w:rsidRDefault="00344B82" w:rsidP="00A6220E">
            <w:pPr>
              <w:pStyle w:val="Geenafstand"/>
              <w:rPr>
                <w:lang w:val="en-GB"/>
              </w:rPr>
            </w:pPr>
            <w:r>
              <w:rPr>
                <w:lang w:val="en-GB"/>
              </w:rPr>
              <w:t>12 November 2013</w:t>
            </w:r>
          </w:p>
        </w:tc>
        <w:tc>
          <w:tcPr>
            <w:tcW w:w="7738" w:type="dxa"/>
          </w:tcPr>
          <w:p w:rsidR="00344B82" w:rsidRPr="00344B82" w:rsidRDefault="00344B82" w:rsidP="00A6220E">
            <w:pPr>
              <w:pStyle w:val="Geenafstand"/>
              <w:rPr>
                <w:lang w:val="en-US"/>
              </w:rPr>
            </w:pPr>
            <w:r>
              <w:rPr>
                <w:lang w:val="en-GB"/>
              </w:rPr>
              <w:t xml:space="preserve">43. </w:t>
            </w:r>
            <w:r w:rsidR="00CE509B">
              <w:rPr>
                <w:lang w:val="en-GB"/>
              </w:rPr>
              <w:t>'</w:t>
            </w:r>
            <w:r w:rsidRPr="00344B82">
              <w:rPr>
                <w:lang w:val="en-US"/>
              </w:rPr>
              <w:t xml:space="preserve">Positive human development: </w:t>
            </w:r>
            <w:r w:rsidR="00753DF9">
              <w:rPr>
                <w:lang w:val="en-US"/>
              </w:rPr>
              <w:t>a</w:t>
            </w:r>
            <w:r w:rsidRPr="00344B82">
              <w:rPr>
                <w:lang w:val="en-US"/>
              </w:rPr>
              <w:t xml:space="preserve"> spontaneous or guided process?</w:t>
            </w:r>
          </w:p>
          <w:p w:rsidR="00344B82" w:rsidRDefault="00344B82" w:rsidP="00A6220E">
            <w:pPr>
              <w:pStyle w:val="Geenafstand"/>
              <w:rPr>
                <w:lang w:val="en-GB"/>
              </w:rPr>
            </w:pPr>
            <w:r w:rsidRPr="00344B82">
              <w:rPr>
                <w:lang w:val="en-US"/>
              </w:rPr>
              <w:t>45 years of experience with longitudinal research and the policy lessons that can be drawn from it</w:t>
            </w:r>
            <w:r w:rsidR="00CE509B">
              <w:rPr>
                <w:lang w:val="en-US"/>
              </w:rPr>
              <w:t>'</w:t>
            </w:r>
            <w:r>
              <w:rPr>
                <w:lang w:val="en-US"/>
              </w:rPr>
              <w:t xml:space="preserve"> with Professor </w:t>
            </w:r>
            <w:r w:rsidRPr="00344B82">
              <w:rPr>
                <w:lang w:val="en-US"/>
              </w:rPr>
              <w:t>Lea Pulkkinen</w:t>
            </w:r>
            <w:r>
              <w:rPr>
                <w:lang w:val="en-US"/>
              </w:rPr>
              <w:t xml:space="preserve">. Host: MEP Anneli </w:t>
            </w:r>
            <w:proofErr w:type="spellStart"/>
            <w:r>
              <w:rPr>
                <w:lang w:val="en-US"/>
              </w:rPr>
              <w:t>Jäätteenmäki</w:t>
            </w:r>
            <w:proofErr w:type="spellEnd"/>
            <w:r>
              <w:rPr>
                <w:lang w:val="en-US"/>
              </w:rPr>
              <w:t xml:space="preserve">. </w:t>
            </w:r>
          </w:p>
        </w:tc>
      </w:tr>
      <w:tr w:rsidR="000B4B4C" w:rsidRPr="00BA5200" w:rsidTr="00861AA9">
        <w:tc>
          <w:tcPr>
            <w:tcW w:w="1548" w:type="dxa"/>
          </w:tcPr>
          <w:p w:rsidR="000B4B4C" w:rsidRDefault="000B4B4C" w:rsidP="00A6220E">
            <w:pPr>
              <w:pStyle w:val="Geenafstand"/>
              <w:rPr>
                <w:lang w:val="en-GB"/>
              </w:rPr>
            </w:pPr>
            <w:r>
              <w:rPr>
                <w:lang w:val="en-GB"/>
              </w:rPr>
              <w:t>7 January 2014</w:t>
            </w:r>
          </w:p>
        </w:tc>
        <w:tc>
          <w:tcPr>
            <w:tcW w:w="7738" w:type="dxa"/>
          </w:tcPr>
          <w:p w:rsidR="000B4B4C" w:rsidRDefault="000B4B4C" w:rsidP="00A6220E">
            <w:pPr>
              <w:pStyle w:val="Geenafstand"/>
              <w:rPr>
                <w:lang w:val="en-GB"/>
              </w:rPr>
            </w:pPr>
            <w:r>
              <w:rPr>
                <w:lang w:val="en-GB"/>
              </w:rPr>
              <w:t xml:space="preserve">44. </w:t>
            </w:r>
            <w:r w:rsidR="00F52F00">
              <w:rPr>
                <w:lang w:val="en-GB"/>
              </w:rPr>
              <w:t>'</w:t>
            </w:r>
            <w:r w:rsidR="00F52F00" w:rsidRPr="00A47EC0">
              <w:rPr>
                <w:lang w:val="en-US"/>
              </w:rPr>
              <w:t>Early Childhood Education and Care (ECEC) Systems in Europe: what are the current trends and what needs to be done?</w:t>
            </w:r>
            <w:r w:rsidR="00F52F00">
              <w:rPr>
                <w:lang w:val="en-US"/>
              </w:rPr>
              <w:t xml:space="preserve">' with </w:t>
            </w:r>
            <w:r w:rsidR="00A47EC0" w:rsidRPr="00A47EC0">
              <w:rPr>
                <w:lang w:val="en-GB"/>
              </w:rPr>
              <w:t>Professor Dr. Mathias Urban</w:t>
            </w:r>
            <w:r w:rsidR="00A47EC0">
              <w:rPr>
                <w:lang w:val="en-GB"/>
              </w:rPr>
              <w:t xml:space="preserve">, </w:t>
            </w:r>
            <w:r w:rsidR="00A47EC0" w:rsidRPr="000B4B4C">
              <w:rPr>
                <w:lang w:val="en-GB"/>
              </w:rPr>
              <w:t>Professor of Early Childhood</w:t>
            </w:r>
            <w:r w:rsidR="00A47EC0">
              <w:rPr>
                <w:lang w:val="en-GB"/>
              </w:rPr>
              <w:t xml:space="preserve"> and </w:t>
            </w:r>
            <w:r w:rsidR="00A47EC0" w:rsidRPr="000B4B4C">
              <w:rPr>
                <w:lang w:val="en-GB"/>
              </w:rPr>
              <w:t>Director</w:t>
            </w:r>
            <w:r w:rsidR="00A47EC0">
              <w:rPr>
                <w:lang w:val="en-GB"/>
              </w:rPr>
              <w:t xml:space="preserve"> of the </w:t>
            </w:r>
            <w:r w:rsidR="00A47EC0" w:rsidRPr="000B4B4C">
              <w:rPr>
                <w:lang w:val="en-GB"/>
              </w:rPr>
              <w:t>Early Childhood Research Centre</w:t>
            </w:r>
            <w:r w:rsidR="00A47EC0">
              <w:rPr>
                <w:lang w:val="en-GB"/>
              </w:rPr>
              <w:t xml:space="preserve">, </w:t>
            </w:r>
            <w:r w:rsidR="00A47EC0" w:rsidRPr="000B4B4C">
              <w:rPr>
                <w:lang w:val="en-GB"/>
              </w:rPr>
              <w:t>University of Roehampton</w:t>
            </w:r>
            <w:r w:rsidR="00A47EC0">
              <w:rPr>
                <w:lang w:val="en-GB"/>
              </w:rPr>
              <w:t>, London, Great Britain.</w:t>
            </w:r>
          </w:p>
          <w:p w:rsidR="000B4B4C" w:rsidRDefault="000B4B4C" w:rsidP="00A6220E">
            <w:pPr>
              <w:pStyle w:val="Geenafstand"/>
              <w:rPr>
                <w:lang w:val="en-GB"/>
              </w:rPr>
            </w:pPr>
            <w:r>
              <w:rPr>
                <w:lang w:val="en-GB"/>
              </w:rPr>
              <w:t xml:space="preserve">Host: MEP Gerald </w:t>
            </w:r>
            <w:proofErr w:type="spellStart"/>
            <w:r>
              <w:rPr>
                <w:lang w:val="en-GB"/>
              </w:rPr>
              <w:t>Häfner</w:t>
            </w:r>
            <w:proofErr w:type="spellEnd"/>
            <w:r w:rsidR="002822C6">
              <w:rPr>
                <w:lang w:val="en-GB"/>
              </w:rPr>
              <w:t>.</w:t>
            </w:r>
          </w:p>
        </w:tc>
      </w:tr>
      <w:tr w:rsidR="00A772AE" w:rsidRPr="00BA5200" w:rsidTr="00861AA9">
        <w:tc>
          <w:tcPr>
            <w:tcW w:w="1548" w:type="dxa"/>
          </w:tcPr>
          <w:p w:rsidR="00A772AE" w:rsidRDefault="00A772AE" w:rsidP="00A6220E">
            <w:pPr>
              <w:pStyle w:val="Geenafstand"/>
              <w:rPr>
                <w:lang w:val="en-GB"/>
              </w:rPr>
            </w:pPr>
            <w:r>
              <w:rPr>
                <w:lang w:val="en-GB"/>
              </w:rPr>
              <w:t>4 March 2014</w:t>
            </w:r>
          </w:p>
        </w:tc>
        <w:tc>
          <w:tcPr>
            <w:tcW w:w="7738" w:type="dxa"/>
          </w:tcPr>
          <w:p w:rsidR="00A772AE" w:rsidRDefault="001657F9" w:rsidP="00A6220E">
            <w:pPr>
              <w:pStyle w:val="Geenafstand"/>
              <w:rPr>
                <w:lang w:val="en-GB"/>
              </w:rPr>
            </w:pPr>
            <w:r>
              <w:rPr>
                <w:bCs/>
                <w:lang w:val="en-US"/>
              </w:rPr>
              <w:t xml:space="preserve">45. </w:t>
            </w:r>
            <w:r w:rsidR="003D2937" w:rsidRPr="003D2937">
              <w:rPr>
                <w:bCs/>
                <w:lang w:val="en-US"/>
              </w:rPr>
              <w:t>Parents’ partnership stability and quality as a context for child development.</w:t>
            </w:r>
            <w:r w:rsidR="003D2937">
              <w:rPr>
                <w:bCs/>
                <w:lang w:val="en-US"/>
              </w:rPr>
              <w:t xml:space="preserve"> </w:t>
            </w:r>
            <w:r w:rsidR="003D2937" w:rsidRPr="003D2937">
              <w:rPr>
                <w:bCs/>
                <w:lang w:val="en-US"/>
              </w:rPr>
              <w:t xml:space="preserve">What are the challenges, and what policies and </w:t>
            </w:r>
            <w:proofErr w:type="spellStart"/>
            <w:r w:rsidR="003D2937" w:rsidRPr="003D2937">
              <w:rPr>
                <w:bCs/>
                <w:lang w:val="en-US"/>
              </w:rPr>
              <w:t>programmes</w:t>
            </w:r>
            <w:proofErr w:type="spellEnd"/>
            <w:r w:rsidR="003D2937" w:rsidRPr="003D2937">
              <w:rPr>
                <w:bCs/>
                <w:lang w:val="en-US"/>
              </w:rPr>
              <w:t xml:space="preserve"> are in place? Some insights from Germany'</w:t>
            </w:r>
            <w:r w:rsidR="00A772AE">
              <w:rPr>
                <w:bCs/>
                <w:lang w:val="en-US"/>
              </w:rPr>
              <w:t xml:space="preserve"> with Professor Dr. Sabine </w:t>
            </w:r>
            <w:proofErr w:type="spellStart"/>
            <w:r w:rsidR="00A772AE">
              <w:rPr>
                <w:bCs/>
                <w:lang w:val="en-US"/>
              </w:rPr>
              <w:t>Walper</w:t>
            </w:r>
            <w:proofErr w:type="spellEnd"/>
            <w:r w:rsidR="00A772AE">
              <w:rPr>
                <w:bCs/>
                <w:lang w:val="en-US"/>
              </w:rPr>
              <w:t xml:space="preserve">, </w:t>
            </w:r>
            <w:r w:rsidR="00A772AE" w:rsidRPr="00CE6345">
              <w:rPr>
                <w:lang w:val="en-GB"/>
              </w:rPr>
              <w:t xml:space="preserve">Research Director of the </w:t>
            </w:r>
            <w:r w:rsidR="003D2937">
              <w:rPr>
                <w:lang w:val="en-GB"/>
              </w:rPr>
              <w:t>German Youth Institute</w:t>
            </w:r>
            <w:r w:rsidR="00A772AE" w:rsidRPr="00CE6345">
              <w:rPr>
                <w:lang w:val="en-GB"/>
              </w:rPr>
              <w:t xml:space="preserve"> in Munich</w:t>
            </w:r>
            <w:r w:rsidR="00A772AE">
              <w:rPr>
                <w:lang w:val="en-GB"/>
              </w:rPr>
              <w:t xml:space="preserve">, </w:t>
            </w:r>
            <w:r w:rsidR="00A772AE">
              <w:rPr>
                <w:bCs/>
                <w:lang w:val="en-US"/>
              </w:rPr>
              <w:t xml:space="preserve">Germany. Host: MEP Jürgen </w:t>
            </w:r>
            <w:proofErr w:type="spellStart"/>
            <w:r w:rsidR="00A772AE">
              <w:rPr>
                <w:bCs/>
                <w:lang w:val="en-US"/>
              </w:rPr>
              <w:t>Klute</w:t>
            </w:r>
            <w:proofErr w:type="spellEnd"/>
            <w:r w:rsidR="00A772AE">
              <w:rPr>
                <w:bCs/>
                <w:lang w:val="en-US"/>
              </w:rPr>
              <w:t xml:space="preserve">. </w:t>
            </w:r>
          </w:p>
        </w:tc>
      </w:tr>
      <w:tr w:rsidR="00706F4E" w:rsidRPr="00BA5200" w:rsidTr="00861AA9">
        <w:tc>
          <w:tcPr>
            <w:tcW w:w="1548" w:type="dxa"/>
          </w:tcPr>
          <w:p w:rsidR="00706F4E" w:rsidRDefault="00706F4E" w:rsidP="00A6220E">
            <w:pPr>
              <w:pStyle w:val="Geenafstand"/>
              <w:rPr>
                <w:lang w:val="en-GB"/>
              </w:rPr>
            </w:pPr>
            <w:r>
              <w:rPr>
                <w:lang w:val="en-GB"/>
              </w:rPr>
              <w:t>18 June 2014</w:t>
            </w:r>
          </w:p>
        </w:tc>
        <w:tc>
          <w:tcPr>
            <w:tcW w:w="7738" w:type="dxa"/>
          </w:tcPr>
          <w:p w:rsidR="00706F4E" w:rsidRDefault="00706F4E" w:rsidP="00A6220E">
            <w:pPr>
              <w:pStyle w:val="Geenafstand"/>
              <w:rPr>
                <w:bCs/>
                <w:lang w:val="en-US"/>
              </w:rPr>
            </w:pPr>
            <w:r>
              <w:rPr>
                <w:bCs/>
                <w:lang w:val="en-US"/>
              </w:rPr>
              <w:t xml:space="preserve">46. </w:t>
            </w:r>
            <w:r w:rsidR="002822C6">
              <w:rPr>
                <w:bCs/>
                <w:lang w:val="en-US"/>
              </w:rPr>
              <w:t xml:space="preserve">'Make the European Parliament a global Child Rights Champion'. </w:t>
            </w:r>
            <w:r w:rsidR="002822C6" w:rsidRPr="002772CB">
              <w:rPr>
                <w:lang w:val="en-GB"/>
              </w:rPr>
              <w:t>The presentation</w:t>
            </w:r>
            <w:r w:rsidR="002822C6">
              <w:rPr>
                <w:lang w:val="en-GB"/>
              </w:rPr>
              <w:t>s</w:t>
            </w:r>
            <w:r w:rsidR="002822C6" w:rsidRPr="002772CB">
              <w:rPr>
                <w:lang w:val="en-GB"/>
              </w:rPr>
              <w:t xml:space="preserve"> </w:t>
            </w:r>
            <w:r w:rsidR="001E0DAD">
              <w:rPr>
                <w:lang w:val="en-GB"/>
              </w:rPr>
              <w:t>will be</w:t>
            </w:r>
            <w:r w:rsidR="002822C6" w:rsidRPr="002772CB">
              <w:rPr>
                <w:lang w:val="en-GB"/>
              </w:rPr>
              <w:t xml:space="preserve"> </w:t>
            </w:r>
            <w:r w:rsidR="002822C6">
              <w:rPr>
                <w:lang w:val="en-GB"/>
              </w:rPr>
              <w:t>given</w:t>
            </w:r>
            <w:r w:rsidR="002822C6" w:rsidRPr="002772CB">
              <w:rPr>
                <w:lang w:val="en-GB"/>
              </w:rPr>
              <w:t xml:space="preserve"> by </w:t>
            </w:r>
            <w:r w:rsidR="004C40F8">
              <w:rPr>
                <w:lang w:val="en-GB"/>
              </w:rPr>
              <w:t>members</w:t>
            </w:r>
            <w:r w:rsidR="002822C6">
              <w:rPr>
                <w:lang w:val="en-GB"/>
              </w:rPr>
              <w:t xml:space="preserve"> of the Child Rights Action Group </w:t>
            </w:r>
            <w:r w:rsidR="002822C6" w:rsidRPr="002822C6">
              <w:rPr>
                <w:lang w:val="en-GB"/>
              </w:rPr>
              <w:t>(CRAG)</w:t>
            </w:r>
            <w:r w:rsidR="00840897">
              <w:rPr>
                <w:lang w:val="en-GB"/>
              </w:rPr>
              <w:t xml:space="preserve"> </w:t>
            </w:r>
            <w:proofErr w:type="spellStart"/>
            <w:r w:rsidR="00840897">
              <w:rPr>
                <w:lang w:val="en-GB"/>
              </w:rPr>
              <w:t>a.o</w:t>
            </w:r>
            <w:proofErr w:type="spellEnd"/>
            <w:r w:rsidR="00840897">
              <w:rPr>
                <w:lang w:val="en-GB"/>
              </w:rPr>
              <w:t>.</w:t>
            </w:r>
            <w:r w:rsidR="002822C6" w:rsidRPr="002822C6">
              <w:rPr>
                <w:lang w:val="en-GB"/>
              </w:rPr>
              <w:t xml:space="preserve"> Jana Hainsworth of Eurochild</w:t>
            </w:r>
            <w:r w:rsidR="00314936">
              <w:rPr>
                <w:lang w:val="en-GB"/>
              </w:rPr>
              <w:t xml:space="preserve">, </w:t>
            </w:r>
            <w:r w:rsidR="002822C6" w:rsidRPr="002822C6">
              <w:rPr>
                <w:bCs/>
                <w:lang w:val="en-US"/>
              </w:rPr>
              <w:t xml:space="preserve">Deirdre de </w:t>
            </w:r>
            <w:proofErr w:type="spellStart"/>
            <w:r w:rsidR="002822C6" w:rsidRPr="002822C6">
              <w:rPr>
                <w:bCs/>
                <w:lang w:val="en-US"/>
              </w:rPr>
              <w:t>Burca</w:t>
            </w:r>
            <w:proofErr w:type="spellEnd"/>
            <w:r w:rsidR="002822C6" w:rsidRPr="002822C6">
              <w:rPr>
                <w:bCs/>
                <w:lang w:val="en-US"/>
              </w:rPr>
              <w:t xml:space="preserve"> </w:t>
            </w:r>
            <w:r w:rsidR="002822C6" w:rsidRPr="002822C6">
              <w:rPr>
                <w:lang w:val="en-US"/>
              </w:rPr>
              <w:t>of World Vision</w:t>
            </w:r>
            <w:r w:rsidR="00314936">
              <w:rPr>
                <w:lang w:val="en-US"/>
              </w:rPr>
              <w:t xml:space="preserve"> and Lilana Keith of PICUM</w:t>
            </w:r>
            <w:r w:rsidR="00840897">
              <w:rPr>
                <w:lang w:val="en-US"/>
              </w:rPr>
              <w:t xml:space="preserve">. </w:t>
            </w:r>
            <w:r w:rsidR="002822C6">
              <w:rPr>
                <w:lang w:val="en-GB"/>
              </w:rPr>
              <w:t xml:space="preserve">Host: MEP Gerald </w:t>
            </w:r>
            <w:proofErr w:type="spellStart"/>
            <w:r w:rsidR="002822C6">
              <w:rPr>
                <w:lang w:val="en-GB"/>
              </w:rPr>
              <w:t>Häfner</w:t>
            </w:r>
            <w:proofErr w:type="spellEnd"/>
            <w:r w:rsidR="002822C6">
              <w:rPr>
                <w:lang w:val="en-GB"/>
              </w:rPr>
              <w:t xml:space="preserve">. </w:t>
            </w:r>
          </w:p>
        </w:tc>
      </w:tr>
      <w:tr w:rsidR="00012FA9" w:rsidRPr="00BA5200" w:rsidTr="00861AA9">
        <w:tc>
          <w:tcPr>
            <w:tcW w:w="1548" w:type="dxa"/>
          </w:tcPr>
          <w:p w:rsidR="00012FA9" w:rsidRDefault="00012FA9" w:rsidP="00A6220E">
            <w:pPr>
              <w:pStyle w:val="Geenafstand"/>
              <w:rPr>
                <w:lang w:val="en-GB"/>
              </w:rPr>
            </w:pPr>
            <w:r>
              <w:rPr>
                <w:lang w:val="en-GB"/>
              </w:rPr>
              <w:t>8 July 2014</w:t>
            </w:r>
          </w:p>
        </w:tc>
        <w:tc>
          <w:tcPr>
            <w:tcW w:w="7738" w:type="dxa"/>
          </w:tcPr>
          <w:p w:rsidR="00012FA9" w:rsidRDefault="001105A7" w:rsidP="00A6220E">
            <w:pPr>
              <w:pStyle w:val="Geenafstand"/>
              <w:rPr>
                <w:bCs/>
                <w:lang w:val="en-US"/>
              </w:rPr>
            </w:pPr>
            <w:r>
              <w:rPr>
                <w:bCs/>
                <w:lang w:val="en-US"/>
              </w:rPr>
              <w:t xml:space="preserve">47. </w:t>
            </w:r>
            <w:r w:rsidR="001559F2" w:rsidRPr="00A11B31">
              <w:rPr>
                <w:bCs/>
                <w:lang w:val="en-US"/>
              </w:rPr>
              <w:t>'Youth employment in the EU member states: what is the current situation?, and what is the role of the European Commission in the domain of the Youth Initiative and the Youth Guarantee</w:t>
            </w:r>
            <w:r w:rsidR="001559F2">
              <w:rPr>
                <w:bCs/>
                <w:lang w:val="en-US"/>
              </w:rPr>
              <w:t>?</w:t>
            </w:r>
            <w:r w:rsidR="001559F2" w:rsidRPr="00A11B31">
              <w:rPr>
                <w:bCs/>
                <w:lang w:val="en-US"/>
              </w:rPr>
              <w:t xml:space="preserve"> Discussion of the Commission's Country Specific Recommendations'</w:t>
            </w:r>
            <w:r w:rsidR="001559F2">
              <w:rPr>
                <w:bCs/>
                <w:lang w:val="en-US"/>
              </w:rPr>
              <w:t xml:space="preserve"> with </w:t>
            </w:r>
            <w:r w:rsidR="001559F2">
              <w:rPr>
                <w:lang w:val="en-GB"/>
              </w:rPr>
              <w:t xml:space="preserve">Jeroen Jutte of the European Commission, Head of Unit, DG EMPL, Unit C1 European Employment Strategy and Governance. </w:t>
            </w:r>
            <w:r w:rsidR="00012FA9">
              <w:rPr>
                <w:lang w:val="en-GB"/>
              </w:rPr>
              <w:t xml:space="preserve">Host: </w:t>
            </w:r>
            <w:r w:rsidR="001559F2">
              <w:rPr>
                <w:lang w:val="en-GB"/>
              </w:rPr>
              <w:t xml:space="preserve">MEP </w:t>
            </w:r>
            <w:r w:rsidR="00012FA9">
              <w:rPr>
                <w:lang w:val="en-GB"/>
              </w:rPr>
              <w:t xml:space="preserve">Julie Ward. </w:t>
            </w:r>
          </w:p>
        </w:tc>
      </w:tr>
      <w:tr w:rsidR="00AC50A4" w:rsidRPr="00BA5200" w:rsidTr="00861AA9">
        <w:tc>
          <w:tcPr>
            <w:tcW w:w="1548" w:type="dxa"/>
          </w:tcPr>
          <w:p w:rsidR="00AC50A4" w:rsidRDefault="00AC50A4" w:rsidP="00A6220E">
            <w:pPr>
              <w:pStyle w:val="Geenafstand"/>
              <w:rPr>
                <w:lang w:val="en-GB"/>
              </w:rPr>
            </w:pPr>
            <w:r>
              <w:rPr>
                <w:lang w:val="en-GB"/>
              </w:rPr>
              <w:t>9 September 2014</w:t>
            </w:r>
          </w:p>
        </w:tc>
        <w:tc>
          <w:tcPr>
            <w:tcW w:w="7738" w:type="dxa"/>
          </w:tcPr>
          <w:p w:rsidR="00AC50A4" w:rsidRDefault="00AC50A4" w:rsidP="00A6220E">
            <w:pPr>
              <w:pStyle w:val="Geenafstand"/>
              <w:rPr>
                <w:lang w:val="en-GB"/>
              </w:rPr>
            </w:pPr>
            <w:r>
              <w:rPr>
                <w:bCs/>
                <w:lang w:val="en-US"/>
              </w:rPr>
              <w:t xml:space="preserve">48. </w:t>
            </w:r>
            <w:r w:rsidRPr="001105A7">
              <w:rPr>
                <w:bCs/>
                <w:lang w:val="en-US"/>
              </w:rPr>
              <w:t>'Developing inclusive systems across Education, Health and Social sectors for early school leaving prevention'</w:t>
            </w:r>
            <w:r>
              <w:rPr>
                <w:bCs/>
                <w:lang w:val="en-US"/>
              </w:rPr>
              <w:t xml:space="preserve"> with </w:t>
            </w:r>
            <w:r w:rsidRPr="001105A7">
              <w:rPr>
                <w:lang w:val="en-IE"/>
              </w:rPr>
              <w:t>Dr. Paul Downes</w:t>
            </w:r>
            <w:r>
              <w:rPr>
                <w:lang w:val="en-IE"/>
              </w:rPr>
              <w:t xml:space="preserve"> of S</w:t>
            </w:r>
            <w:r w:rsidR="00E01913">
              <w:rPr>
                <w:lang w:val="en-IE"/>
              </w:rPr>
              <w:t>a</w:t>
            </w:r>
            <w:r>
              <w:rPr>
                <w:lang w:val="en-IE"/>
              </w:rPr>
              <w:t xml:space="preserve">int Patrick's College, Dublin City University. </w:t>
            </w:r>
            <w:r>
              <w:rPr>
                <w:lang w:val="en-GB"/>
              </w:rPr>
              <w:t>Host: MEP Julie Ward.</w:t>
            </w:r>
          </w:p>
        </w:tc>
      </w:tr>
      <w:tr w:rsidR="007910BF" w:rsidRPr="00BA5200" w:rsidTr="00861AA9">
        <w:tc>
          <w:tcPr>
            <w:tcW w:w="1548" w:type="dxa"/>
          </w:tcPr>
          <w:p w:rsidR="007910BF" w:rsidRDefault="007910BF" w:rsidP="00A6220E">
            <w:pPr>
              <w:pStyle w:val="Geenafstand"/>
              <w:rPr>
                <w:lang w:val="en-GB"/>
              </w:rPr>
            </w:pPr>
            <w:r>
              <w:rPr>
                <w:lang w:val="en-GB"/>
              </w:rPr>
              <w:t>18 November 2014</w:t>
            </w:r>
          </w:p>
        </w:tc>
        <w:tc>
          <w:tcPr>
            <w:tcW w:w="7738" w:type="dxa"/>
          </w:tcPr>
          <w:p w:rsidR="006F131E" w:rsidRPr="006F131E" w:rsidRDefault="00FE2A89" w:rsidP="00A6220E">
            <w:pPr>
              <w:pStyle w:val="Geenafstand"/>
              <w:rPr>
                <w:bCs/>
                <w:lang w:val="en-US"/>
              </w:rPr>
            </w:pPr>
            <w:r>
              <w:rPr>
                <w:lang w:val="en-IE"/>
              </w:rPr>
              <w:t xml:space="preserve">49. </w:t>
            </w:r>
            <w:r w:rsidR="00951CA2">
              <w:rPr>
                <w:lang w:val="en-IE"/>
              </w:rPr>
              <w:t>'</w:t>
            </w:r>
            <w:r w:rsidR="006F131E" w:rsidRPr="006F131E">
              <w:rPr>
                <w:bCs/>
                <w:lang w:val="en-US"/>
              </w:rPr>
              <w:t>The Mental Health Situation of Children and Young People in the European Union: What is the Current Situation and What could be done?</w:t>
            </w:r>
            <w:r w:rsidR="00951CA2">
              <w:rPr>
                <w:bCs/>
                <w:lang w:val="en-US"/>
              </w:rPr>
              <w:t>'</w:t>
            </w:r>
          </w:p>
          <w:p w:rsidR="007910BF" w:rsidRPr="00FE2A89" w:rsidRDefault="00FE2A89" w:rsidP="00A6220E">
            <w:pPr>
              <w:pStyle w:val="Geenafstand"/>
              <w:rPr>
                <w:bCs/>
                <w:lang w:val="en-US"/>
              </w:rPr>
            </w:pPr>
            <w:r>
              <w:rPr>
                <w:lang w:val="en-IE"/>
              </w:rPr>
              <w:t xml:space="preserve">with </w:t>
            </w:r>
            <w:r w:rsidRPr="00FE2A89">
              <w:rPr>
                <w:lang w:val="en-IE"/>
              </w:rPr>
              <w:t xml:space="preserve">Professor </w:t>
            </w:r>
            <w:r w:rsidRPr="00FE2A89">
              <w:rPr>
                <w:lang w:val="en-US"/>
              </w:rPr>
              <w:t>Ulrike Ravens-Sieberer and Dr. Veronika Ottova-Jordan</w:t>
            </w:r>
            <w:r>
              <w:rPr>
                <w:lang w:val="en-US"/>
              </w:rPr>
              <w:t xml:space="preserve">. Host: MEP Anna </w:t>
            </w:r>
            <w:proofErr w:type="spellStart"/>
            <w:r>
              <w:rPr>
                <w:lang w:val="en-US"/>
              </w:rPr>
              <w:t>Hedh</w:t>
            </w:r>
            <w:proofErr w:type="spellEnd"/>
            <w:r>
              <w:rPr>
                <w:lang w:val="en-US"/>
              </w:rPr>
              <w:t xml:space="preserve">. </w:t>
            </w:r>
          </w:p>
        </w:tc>
      </w:tr>
      <w:tr w:rsidR="00CD5246" w:rsidRPr="00BA5200" w:rsidTr="00861AA9">
        <w:tc>
          <w:tcPr>
            <w:tcW w:w="1548" w:type="dxa"/>
          </w:tcPr>
          <w:p w:rsidR="00CD5246" w:rsidRDefault="00CD5246" w:rsidP="00A6220E">
            <w:pPr>
              <w:pStyle w:val="Geenafstand"/>
              <w:rPr>
                <w:lang w:val="en-GB"/>
              </w:rPr>
            </w:pPr>
            <w:r>
              <w:rPr>
                <w:lang w:val="en-GB"/>
              </w:rPr>
              <w:t>6 January 2015</w:t>
            </w:r>
          </w:p>
        </w:tc>
        <w:tc>
          <w:tcPr>
            <w:tcW w:w="7738" w:type="dxa"/>
          </w:tcPr>
          <w:p w:rsidR="00CD5246" w:rsidRDefault="00BC25C1" w:rsidP="00A6220E">
            <w:pPr>
              <w:pStyle w:val="Geenafstand"/>
              <w:rPr>
                <w:lang w:val="en-IE"/>
              </w:rPr>
            </w:pPr>
            <w:r>
              <w:rPr>
                <w:bCs/>
                <w:lang w:val="en-US"/>
              </w:rPr>
              <w:t xml:space="preserve">50. </w:t>
            </w:r>
            <w:r w:rsidR="0071130E" w:rsidRPr="0071130E">
              <w:rPr>
                <w:bCs/>
                <w:lang w:val="en-US"/>
              </w:rPr>
              <w:t>'The effect of the Great Recession on Southern European Children's and Adolescents’ Adaptation and Wellbeing: Risks and Resilience Processes. What is necessary at this moment?'</w:t>
            </w:r>
            <w:r w:rsidR="003A4DE0">
              <w:rPr>
                <w:bCs/>
                <w:lang w:val="en-US"/>
              </w:rPr>
              <w:t xml:space="preserve"> with </w:t>
            </w:r>
            <w:r w:rsidR="003A4DE0" w:rsidRPr="003A4DE0">
              <w:rPr>
                <w:lang w:val="en-US"/>
              </w:rPr>
              <w:t>Professor Frosso Motti-</w:t>
            </w:r>
            <w:proofErr w:type="spellStart"/>
            <w:r w:rsidR="003A4DE0" w:rsidRPr="003A4DE0">
              <w:rPr>
                <w:lang w:val="en-US"/>
              </w:rPr>
              <w:t>Stefanidi</w:t>
            </w:r>
            <w:proofErr w:type="spellEnd"/>
            <w:r w:rsidR="003A4DE0" w:rsidRPr="003A4DE0">
              <w:rPr>
                <w:lang w:val="en-US"/>
              </w:rPr>
              <w:t>, PhD</w:t>
            </w:r>
            <w:r w:rsidR="003A4DE0">
              <w:rPr>
                <w:lang w:val="en-US"/>
              </w:rPr>
              <w:t xml:space="preserve">. </w:t>
            </w:r>
            <w:r w:rsidR="00CD5246">
              <w:rPr>
                <w:lang w:val="en-IE"/>
              </w:rPr>
              <w:t xml:space="preserve">Host: MEP Kostas </w:t>
            </w:r>
            <w:proofErr w:type="spellStart"/>
            <w:r w:rsidR="00CD5246">
              <w:rPr>
                <w:lang w:val="en-IE"/>
              </w:rPr>
              <w:t>Chrysogonos</w:t>
            </w:r>
            <w:proofErr w:type="spellEnd"/>
            <w:r w:rsidR="00CD5246">
              <w:rPr>
                <w:lang w:val="en-IE"/>
              </w:rPr>
              <w:t>.</w:t>
            </w:r>
          </w:p>
        </w:tc>
      </w:tr>
      <w:tr w:rsidR="00517822" w:rsidRPr="00BA5200" w:rsidTr="00861AA9">
        <w:tc>
          <w:tcPr>
            <w:tcW w:w="1548" w:type="dxa"/>
          </w:tcPr>
          <w:p w:rsidR="00517822" w:rsidRDefault="00517822" w:rsidP="00A6220E">
            <w:pPr>
              <w:pStyle w:val="Geenafstand"/>
              <w:rPr>
                <w:lang w:val="en-GB"/>
              </w:rPr>
            </w:pPr>
            <w:r>
              <w:rPr>
                <w:lang w:val="en-GB"/>
              </w:rPr>
              <w:t>3 March 2015</w:t>
            </w:r>
          </w:p>
        </w:tc>
        <w:tc>
          <w:tcPr>
            <w:tcW w:w="7738" w:type="dxa"/>
          </w:tcPr>
          <w:p w:rsidR="00517822" w:rsidRPr="00517822" w:rsidRDefault="003E31DD" w:rsidP="00A6220E">
            <w:pPr>
              <w:pStyle w:val="Geenafstand"/>
              <w:rPr>
                <w:bCs/>
                <w:lang w:val="en-GB"/>
              </w:rPr>
            </w:pPr>
            <w:r>
              <w:rPr>
                <w:bCs/>
                <w:lang w:val="en-US"/>
              </w:rPr>
              <w:t xml:space="preserve">51. </w:t>
            </w:r>
            <w:r w:rsidR="00517822" w:rsidRPr="00517822">
              <w:rPr>
                <w:bCs/>
                <w:lang w:val="en-US"/>
              </w:rPr>
              <w:t xml:space="preserve">'4000 City Councils for Children in France: how do they </w:t>
            </w:r>
          </w:p>
          <w:p w:rsidR="00517822" w:rsidRDefault="00517822" w:rsidP="00A6220E">
            <w:pPr>
              <w:pStyle w:val="Geenafstand"/>
              <w:rPr>
                <w:bCs/>
                <w:lang w:val="en-US"/>
              </w:rPr>
            </w:pPr>
            <w:r w:rsidRPr="00517822">
              <w:rPr>
                <w:bCs/>
                <w:lang w:val="en-GB"/>
              </w:rPr>
              <w:t>operate and what makes them successful?'</w:t>
            </w:r>
            <w:r>
              <w:rPr>
                <w:bCs/>
                <w:lang w:val="en-GB"/>
              </w:rPr>
              <w:t xml:space="preserve"> with </w:t>
            </w:r>
            <w:r w:rsidRPr="00517822">
              <w:rPr>
                <w:lang w:val="en-IE"/>
              </w:rPr>
              <w:t xml:space="preserve">Jonathan </w:t>
            </w:r>
            <w:proofErr w:type="spellStart"/>
            <w:r w:rsidR="003704CD">
              <w:rPr>
                <w:lang w:val="en-IE"/>
              </w:rPr>
              <w:t>Lévy</w:t>
            </w:r>
            <w:proofErr w:type="spellEnd"/>
            <w:r>
              <w:rPr>
                <w:lang w:val="en-IE"/>
              </w:rPr>
              <w:t xml:space="preserve">. Host: </w:t>
            </w:r>
            <w:r w:rsidRPr="001E4508">
              <w:rPr>
                <w:lang w:val="en-US"/>
              </w:rPr>
              <w:t xml:space="preserve">MEP </w:t>
            </w:r>
            <w:proofErr w:type="spellStart"/>
            <w:r w:rsidR="007E3258">
              <w:rPr>
                <w:lang w:val="en-US"/>
              </w:rPr>
              <w:t>József</w:t>
            </w:r>
            <w:proofErr w:type="spellEnd"/>
            <w:r w:rsidRPr="001E4508">
              <w:rPr>
                <w:lang w:val="en-US"/>
              </w:rPr>
              <w:t xml:space="preserve"> Nagy</w:t>
            </w:r>
            <w:r>
              <w:rPr>
                <w:lang w:val="en-US"/>
              </w:rPr>
              <w:t xml:space="preserve">. </w:t>
            </w:r>
          </w:p>
        </w:tc>
      </w:tr>
      <w:tr w:rsidR="009A6EAD" w:rsidRPr="00BA5200" w:rsidTr="00861AA9">
        <w:tc>
          <w:tcPr>
            <w:tcW w:w="1548" w:type="dxa"/>
          </w:tcPr>
          <w:p w:rsidR="009A6EAD" w:rsidRDefault="009A6EAD" w:rsidP="00A6220E">
            <w:pPr>
              <w:pStyle w:val="Geenafstand"/>
              <w:rPr>
                <w:lang w:val="en-GB"/>
              </w:rPr>
            </w:pPr>
            <w:r>
              <w:rPr>
                <w:lang w:val="en-GB"/>
              </w:rPr>
              <w:t>13 May 2015</w:t>
            </w:r>
          </w:p>
        </w:tc>
        <w:tc>
          <w:tcPr>
            <w:tcW w:w="7738" w:type="dxa"/>
          </w:tcPr>
          <w:p w:rsidR="009A6EAD" w:rsidRPr="009E7D57" w:rsidRDefault="003E31DD" w:rsidP="00A6220E">
            <w:pPr>
              <w:pStyle w:val="Geenafstand"/>
              <w:rPr>
                <w:lang w:val="en-GB"/>
              </w:rPr>
            </w:pPr>
            <w:r>
              <w:rPr>
                <w:bCs/>
                <w:lang w:val="en-US"/>
              </w:rPr>
              <w:t xml:space="preserve">52. </w:t>
            </w:r>
            <w:r w:rsidRPr="003E31DD">
              <w:rPr>
                <w:bCs/>
                <w:lang w:val="en-US"/>
              </w:rPr>
              <w:t>'Children's Well-Being Indicators: a Powerful Tool to Improve the Well-Being of Children. Launch of the European Report of Children's Worlds</w:t>
            </w:r>
            <w:r w:rsidRPr="003E31DD">
              <w:rPr>
                <w:bCs/>
                <w:lang w:val="en-GB"/>
              </w:rPr>
              <w:t>'</w:t>
            </w:r>
            <w:r>
              <w:rPr>
                <w:bCs/>
                <w:lang w:val="en-GB"/>
              </w:rPr>
              <w:t xml:space="preserve"> with </w:t>
            </w:r>
            <w:r w:rsidR="009E7D57" w:rsidRPr="009A6EAD">
              <w:rPr>
                <w:bCs/>
                <w:lang w:val="en-GB"/>
              </w:rPr>
              <w:t>Professor Ferran Casas,</w:t>
            </w:r>
            <w:r w:rsidR="009E7D57">
              <w:rPr>
                <w:bCs/>
                <w:lang w:val="en-GB"/>
              </w:rPr>
              <w:t xml:space="preserve"> </w:t>
            </w:r>
            <w:r w:rsidR="009E7D57" w:rsidRPr="009A6EAD">
              <w:rPr>
                <w:bCs/>
                <w:lang w:val="en-GB"/>
              </w:rPr>
              <w:t>Professor Sabine Andresen</w:t>
            </w:r>
            <w:r w:rsidR="009E7D57">
              <w:rPr>
                <w:bCs/>
                <w:lang w:val="en-GB"/>
              </w:rPr>
              <w:t xml:space="preserve"> and </w:t>
            </w:r>
            <w:r w:rsidR="009E7D57" w:rsidRPr="009A6EAD">
              <w:rPr>
                <w:bCs/>
                <w:lang w:val="en-GB"/>
              </w:rPr>
              <w:t>Professor Jonathan Bradshaw</w:t>
            </w:r>
            <w:r w:rsidR="009E7D57">
              <w:rPr>
                <w:bCs/>
                <w:lang w:val="en-GB"/>
              </w:rPr>
              <w:t xml:space="preserve">. Host: </w:t>
            </w:r>
            <w:r w:rsidR="008100E1">
              <w:rPr>
                <w:lang w:val="en-GB"/>
              </w:rPr>
              <w:t xml:space="preserve">MEP Nathalie </w:t>
            </w:r>
            <w:proofErr w:type="spellStart"/>
            <w:r w:rsidR="008100E1">
              <w:rPr>
                <w:lang w:val="en-GB"/>
              </w:rPr>
              <w:t>Griesbeck</w:t>
            </w:r>
            <w:proofErr w:type="spellEnd"/>
            <w:r w:rsidR="008100E1">
              <w:rPr>
                <w:bCs/>
                <w:lang w:val="en-GB"/>
              </w:rPr>
              <w:t xml:space="preserve"> </w:t>
            </w:r>
          </w:p>
        </w:tc>
      </w:tr>
      <w:tr w:rsidR="001920D7" w:rsidRPr="0033121F" w:rsidTr="00861AA9">
        <w:tc>
          <w:tcPr>
            <w:tcW w:w="1548" w:type="dxa"/>
          </w:tcPr>
          <w:p w:rsidR="001920D7" w:rsidRDefault="001920D7" w:rsidP="00A6220E">
            <w:pPr>
              <w:pStyle w:val="Geenafstand"/>
              <w:rPr>
                <w:lang w:val="en-GB"/>
              </w:rPr>
            </w:pPr>
            <w:r>
              <w:rPr>
                <w:lang w:val="en-GB"/>
              </w:rPr>
              <w:t>2 June 2015</w:t>
            </w:r>
          </w:p>
        </w:tc>
        <w:tc>
          <w:tcPr>
            <w:tcW w:w="7738" w:type="dxa"/>
          </w:tcPr>
          <w:p w:rsidR="00965C67" w:rsidRPr="004E148E" w:rsidRDefault="001920D7" w:rsidP="00965C67">
            <w:pPr>
              <w:spacing w:after="0"/>
              <w:outlineLvl w:val="0"/>
              <w:rPr>
                <w:bCs/>
                <w:lang w:val="en-US"/>
              </w:rPr>
            </w:pPr>
            <w:r>
              <w:rPr>
                <w:bCs/>
                <w:lang w:val="en-US"/>
              </w:rPr>
              <w:t xml:space="preserve">53. </w:t>
            </w:r>
            <w:r w:rsidR="00965C67" w:rsidRPr="004E148E">
              <w:rPr>
                <w:bCs/>
                <w:lang w:val="en-US"/>
              </w:rPr>
              <w:t>'Health Assets for Young People's Health and Well-being.</w:t>
            </w:r>
          </w:p>
          <w:p w:rsidR="001920D7" w:rsidRDefault="00965C67" w:rsidP="00100C13">
            <w:pPr>
              <w:spacing w:after="0"/>
              <w:outlineLvl w:val="0"/>
              <w:rPr>
                <w:bCs/>
                <w:lang w:val="en-US"/>
              </w:rPr>
            </w:pPr>
            <w:r w:rsidRPr="004E148E">
              <w:rPr>
                <w:bCs/>
                <w:lang w:val="en-US"/>
              </w:rPr>
              <w:t>A New Basis for a set of Indicators for Policy and Practice</w:t>
            </w:r>
            <w:r w:rsidR="0049773A">
              <w:rPr>
                <w:bCs/>
                <w:lang w:val="en-US"/>
              </w:rPr>
              <w:t>?</w:t>
            </w:r>
            <w:r>
              <w:rPr>
                <w:bCs/>
                <w:lang w:val="en-US"/>
              </w:rPr>
              <w:t>'</w:t>
            </w:r>
            <w:r w:rsidR="00F537CA" w:rsidRPr="00C04604">
              <w:rPr>
                <w:lang w:val="en-US"/>
              </w:rPr>
              <w:t xml:space="preserve"> </w:t>
            </w:r>
            <w:r w:rsidR="00100C13">
              <w:rPr>
                <w:lang w:val="en-US"/>
              </w:rPr>
              <w:t xml:space="preserve">with </w:t>
            </w:r>
            <w:r w:rsidR="00F537CA" w:rsidRPr="00C04604">
              <w:rPr>
                <w:lang w:val="en-US"/>
              </w:rPr>
              <w:t>Dr Antony Morgan</w:t>
            </w:r>
            <w:r w:rsidR="00100C13">
              <w:rPr>
                <w:lang w:val="en-US"/>
              </w:rPr>
              <w:t xml:space="preserve"> from the </w:t>
            </w:r>
            <w:proofErr w:type="spellStart"/>
            <w:r w:rsidR="00F537CA">
              <w:rPr>
                <w:lang w:val="en-US"/>
              </w:rPr>
              <w:t>Glascow</w:t>
            </w:r>
            <w:proofErr w:type="spellEnd"/>
            <w:r w:rsidR="00F537CA">
              <w:rPr>
                <w:lang w:val="en-US"/>
              </w:rPr>
              <w:t xml:space="preserve"> Caledonian University, London Campus, UK </w:t>
            </w:r>
            <w:r w:rsidR="001920D7">
              <w:rPr>
                <w:bCs/>
                <w:lang w:val="en-US"/>
              </w:rPr>
              <w:t xml:space="preserve">Host: </w:t>
            </w:r>
            <w:r w:rsidR="00F537CA" w:rsidRPr="004E148E">
              <w:rPr>
                <w:lang w:val="en-US"/>
              </w:rPr>
              <w:t xml:space="preserve">MEP Marie Arena </w:t>
            </w:r>
            <w:r w:rsidR="00F537CA" w:rsidRPr="004E148E">
              <w:rPr>
                <w:color w:val="11255B"/>
                <w:lang w:val="en-US"/>
              </w:rPr>
              <w:t xml:space="preserve">and </w:t>
            </w:r>
            <w:r w:rsidR="00F537CA" w:rsidRPr="004E148E">
              <w:rPr>
                <w:bCs/>
                <w:lang w:val="en-US"/>
              </w:rPr>
              <w:t xml:space="preserve">MEP Jana </w:t>
            </w:r>
            <w:proofErr w:type="spellStart"/>
            <w:r w:rsidR="00F537CA" w:rsidRPr="004E148E">
              <w:rPr>
                <w:bCs/>
                <w:lang w:val="en-US"/>
              </w:rPr>
              <w:t>Zitnanska</w:t>
            </w:r>
            <w:proofErr w:type="spellEnd"/>
            <w:r w:rsidR="00F537CA" w:rsidRPr="004E148E">
              <w:rPr>
                <w:bCs/>
                <w:lang w:val="en-US"/>
              </w:rPr>
              <w:t xml:space="preserve"> </w:t>
            </w:r>
          </w:p>
        </w:tc>
      </w:tr>
    </w:tbl>
    <w:p w:rsidR="00F537CA" w:rsidRDefault="00F537CA" w:rsidP="00A6220E">
      <w:pPr>
        <w:pStyle w:val="Geenafstand"/>
        <w:rPr>
          <w:b/>
          <w:lang w:val="en-GB"/>
        </w:rPr>
      </w:pPr>
    </w:p>
    <w:p w:rsidR="0095682D" w:rsidRPr="002B463B" w:rsidRDefault="00BC25C1" w:rsidP="00A6220E">
      <w:pPr>
        <w:pStyle w:val="Geenafstand"/>
        <w:rPr>
          <w:b/>
          <w:lang w:val="en-GB"/>
        </w:rPr>
      </w:pPr>
      <w:r>
        <w:rPr>
          <w:b/>
          <w:lang w:val="en-GB"/>
        </w:rPr>
        <w:t>Five</w:t>
      </w:r>
      <w:r w:rsidR="0095682D">
        <w:rPr>
          <w:b/>
          <w:lang w:val="en-GB"/>
        </w:rPr>
        <w:t xml:space="preserve"> year</w:t>
      </w:r>
      <w:r w:rsidR="0095682D" w:rsidRPr="002B463B">
        <w:rPr>
          <w:b/>
          <w:lang w:val="en-GB"/>
        </w:rPr>
        <w:t>books were published with the reports of these sessions:</w:t>
      </w:r>
    </w:p>
    <w:p w:rsidR="00D47722" w:rsidRDefault="0095682D" w:rsidP="00A6220E">
      <w:pPr>
        <w:pStyle w:val="Geenafstand"/>
        <w:rPr>
          <w:lang w:val="en-GB"/>
        </w:rPr>
      </w:pPr>
      <w:r w:rsidRPr="00D47722">
        <w:rPr>
          <w:lang w:val="en-GB"/>
        </w:rPr>
        <w:t xml:space="preserve">session 1-16: Improving the Quality of Childhood in the European Union: Current Perspectives. </w:t>
      </w:r>
    </w:p>
    <w:p w:rsidR="0095682D" w:rsidRPr="00D47722" w:rsidRDefault="0095682D" w:rsidP="00A6220E">
      <w:pPr>
        <w:pStyle w:val="Geenafstand"/>
        <w:rPr>
          <w:lang w:val="en-GB"/>
        </w:rPr>
      </w:pPr>
      <w:r w:rsidRPr="00D47722">
        <w:rPr>
          <w:lang w:val="en-GB"/>
        </w:rPr>
        <w:t xml:space="preserve">session 17-23: Improving the Quality of Childhood in Europe 2011, Volume 2. </w:t>
      </w:r>
    </w:p>
    <w:p w:rsidR="00D47722" w:rsidRDefault="0095682D" w:rsidP="00A6220E">
      <w:pPr>
        <w:pStyle w:val="Geenafstand"/>
        <w:rPr>
          <w:lang w:val="en-GB"/>
        </w:rPr>
      </w:pPr>
      <w:r>
        <w:rPr>
          <w:lang w:val="en-GB"/>
        </w:rPr>
        <w:t xml:space="preserve">session 24-30: Improving the Quality of Childhood in Europe 2012, Volume 3. </w:t>
      </w:r>
    </w:p>
    <w:p w:rsidR="00D47722" w:rsidRDefault="00D47722" w:rsidP="00A6220E">
      <w:pPr>
        <w:pStyle w:val="Geenafstand"/>
        <w:rPr>
          <w:lang w:val="en-GB"/>
        </w:rPr>
      </w:pPr>
      <w:r>
        <w:rPr>
          <w:lang w:val="en-GB"/>
        </w:rPr>
        <w:t>session 31-37: Improving the Quality of Childhood in Europe 2013, Volume 4.</w:t>
      </w:r>
    </w:p>
    <w:p w:rsidR="00BC25C1" w:rsidRDefault="00BC25C1" w:rsidP="00A6220E">
      <w:pPr>
        <w:pStyle w:val="Geenafstand"/>
        <w:rPr>
          <w:lang w:val="en-GB"/>
        </w:rPr>
      </w:pPr>
      <w:r>
        <w:rPr>
          <w:lang w:val="en-GB"/>
        </w:rPr>
        <w:t>session 28-44: Improving the Quality of Childhood in Europe 2014, Volume 5</w:t>
      </w:r>
      <w:r w:rsidR="009A6EAD">
        <w:rPr>
          <w:lang w:val="en-GB"/>
        </w:rPr>
        <w:t>.</w:t>
      </w:r>
    </w:p>
    <w:p w:rsidR="002B463B" w:rsidRPr="00D62CFA" w:rsidRDefault="00D47722" w:rsidP="00A6220E">
      <w:pPr>
        <w:pStyle w:val="Geenafstand"/>
        <w:rPr>
          <w:lang w:val="en-GB"/>
        </w:rPr>
      </w:pPr>
      <w:r>
        <w:rPr>
          <w:lang w:val="en-GB"/>
        </w:rPr>
        <w:t>All books can be downloaded free of charge from</w:t>
      </w:r>
      <w:r w:rsidR="0095682D">
        <w:rPr>
          <w:lang w:val="en-GB"/>
        </w:rPr>
        <w:t xml:space="preserve">: </w:t>
      </w:r>
      <w:r w:rsidR="002822C6">
        <w:rPr>
          <w:lang w:val="en-GB"/>
        </w:rPr>
        <w:t>www.allianceforchildhood.eu</w:t>
      </w:r>
      <w:r w:rsidR="009A6EAD">
        <w:rPr>
          <w:lang w:val="en-GB"/>
        </w:rPr>
        <w:t>/publications</w:t>
      </w:r>
      <w:r w:rsidR="00D210DD">
        <w:rPr>
          <w:lang w:val="en-GB"/>
        </w:rPr>
        <w:t xml:space="preserve"> and ordered at www.amazon.co.uk . </w:t>
      </w:r>
    </w:p>
    <w:sectPr w:rsidR="002B463B" w:rsidRPr="00D62CFA" w:rsidSect="00CE6345">
      <w:headerReference w:type="even" r:id="rId16"/>
      <w:headerReference w:type="default" r:id="rId17"/>
      <w:pgSz w:w="11906" w:h="16838"/>
      <w:pgMar w:top="1417" w:right="1133"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6A5" w:rsidRDefault="004466A5">
      <w:r>
        <w:separator/>
      </w:r>
    </w:p>
  </w:endnote>
  <w:endnote w:type="continuationSeparator" w:id="0">
    <w:p w:rsidR="004466A5" w:rsidRDefault="004466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6A5" w:rsidRDefault="004466A5">
      <w:r>
        <w:separator/>
      </w:r>
    </w:p>
  </w:footnote>
  <w:footnote w:type="continuationSeparator" w:id="0">
    <w:p w:rsidR="004466A5" w:rsidRDefault="004466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5F1" w:rsidRDefault="00B407B5" w:rsidP="00B520FC">
    <w:pPr>
      <w:pStyle w:val="Koptekst"/>
      <w:framePr w:wrap="around" w:vAnchor="text" w:hAnchor="margin" w:xAlign="center" w:y="1"/>
      <w:rPr>
        <w:rStyle w:val="Paginanummer"/>
      </w:rPr>
    </w:pPr>
    <w:r>
      <w:rPr>
        <w:rStyle w:val="Paginanummer"/>
      </w:rPr>
      <w:fldChar w:fldCharType="begin"/>
    </w:r>
    <w:r w:rsidR="00BD75F1">
      <w:rPr>
        <w:rStyle w:val="Paginanummer"/>
      </w:rPr>
      <w:instrText xml:space="preserve">PAGE  </w:instrText>
    </w:r>
    <w:r>
      <w:rPr>
        <w:rStyle w:val="Paginanummer"/>
      </w:rPr>
      <w:fldChar w:fldCharType="end"/>
    </w:r>
  </w:p>
  <w:p w:rsidR="00BD75F1" w:rsidRDefault="00BD75F1">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5F1" w:rsidRDefault="00B407B5">
    <w:pPr>
      <w:pStyle w:val="Koptekst"/>
      <w:jc w:val="center"/>
    </w:pPr>
    <w:r>
      <w:fldChar w:fldCharType="begin"/>
    </w:r>
    <w:r w:rsidR="00981DB2">
      <w:instrText xml:space="preserve"> PAGE   \* MERGEFORMAT </w:instrText>
    </w:r>
    <w:r>
      <w:fldChar w:fldCharType="separate"/>
    </w:r>
    <w:r w:rsidR="00100C13">
      <w:rPr>
        <w:noProof/>
      </w:rPr>
      <w:t>12</w:t>
    </w:r>
    <w:r>
      <w:rPr>
        <w:noProof/>
      </w:rPr>
      <w:fldChar w:fldCharType="end"/>
    </w:r>
  </w:p>
  <w:p w:rsidR="00BD75F1" w:rsidRDefault="00BD75F1">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EBEF1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DA0A41"/>
    <w:multiLevelType w:val="hybridMultilevel"/>
    <w:tmpl w:val="42FE73EA"/>
    <w:lvl w:ilvl="0" w:tplc="04130001">
      <w:start w:val="1"/>
      <w:numFmt w:val="bullet"/>
      <w:lvlText w:val=""/>
      <w:lvlJc w:val="left"/>
      <w:pPr>
        <w:tabs>
          <w:tab w:val="num" w:pos="720"/>
        </w:tabs>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054B4963"/>
    <w:multiLevelType w:val="multilevel"/>
    <w:tmpl w:val="E12A8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9016DC"/>
    <w:multiLevelType w:val="hybridMultilevel"/>
    <w:tmpl w:val="510A4CA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05DA2DED"/>
    <w:multiLevelType w:val="multilevel"/>
    <w:tmpl w:val="273EF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6245233"/>
    <w:multiLevelType w:val="multilevel"/>
    <w:tmpl w:val="6F1C1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63A1045"/>
    <w:multiLevelType w:val="hybridMultilevel"/>
    <w:tmpl w:val="CEBC8E2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06E93AA1"/>
    <w:multiLevelType w:val="hybridMultilevel"/>
    <w:tmpl w:val="ED1AB14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nsid w:val="07BF5C44"/>
    <w:multiLevelType w:val="multilevel"/>
    <w:tmpl w:val="E12A8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93722D3"/>
    <w:multiLevelType w:val="multilevel"/>
    <w:tmpl w:val="50DC5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937273E"/>
    <w:multiLevelType w:val="hybridMultilevel"/>
    <w:tmpl w:val="5A12E26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nsid w:val="10AA0E21"/>
    <w:multiLevelType w:val="hybridMultilevel"/>
    <w:tmpl w:val="D930BBB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nsid w:val="128408D4"/>
    <w:multiLevelType w:val="hybridMultilevel"/>
    <w:tmpl w:val="C486E21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nsid w:val="12D80D01"/>
    <w:multiLevelType w:val="hybridMultilevel"/>
    <w:tmpl w:val="FEB2B2C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nsid w:val="134C0D61"/>
    <w:multiLevelType w:val="multilevel"/>
    <w:tmpl w:val="07280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48D1E59"/>
    <w:multiLevelType w:val="multilevel"/>
    <w:tmpl w:val="E12A8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63769BC"/>
    <w:multiLevelType w:val="multilevel"/>
    <w:tmpl w:val="E12A8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6D05A5D"/>
    <w:multiLevelType w:val="multilevel"/>
    <w:tmpl w:val="B0F8C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7DC0BCB"/>
    <w:multiLevelType w:val="hybridMultilevel"/>
    <w:tmpl w:val="1E260FC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nsid w:val="1A254299"/>
    <w:multiLevelType w:val="hybridMultilevel"/>
    <w:tmpl w:val="447CDA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nsid w:val="1A4D34CF"/>
    <w:multiLevelType w:val="hybridMultilevel"/>
    <w:tmpl w:val="5A2CAB24"/>
    <w:lvl w:ilvl="0" w:tplc="1754658A">
      <w:start w:val="1"/>
      <w:numFmt w:val="bullet"/>
      <w:lvlText w:val="•"/>
      <w:lvlJc w:val="left"/>
      <w:pPr>
        <w:tabs>
          <w:tab w:val="num" w:pos="720"/>
        </w:tabs>
        <w:ind w:left="720" w:hanging="360"/>
      </w:pPr>
      <w:rPr>
        <w:rFonts w:ascii="Arial" w:hAnsi="Arial" w:hint="default"/>
      </w:rPr>
    </w:lvl>
    <w:lvl w:ilvl="1" w:tplc="E5FCA220" w:tentative="1">
      <w:start w:val="1"/>
      <w:numFmt w:val="bullet"/>
      <w:lvlText w:val="•"/>
      <w:lvlJc w:val="left"/>
      <w:pPr>
        <w:tabs>
          <w:tab w:val="num" w:pos="1440"/>
        </w:tabs>
        <w:ind w:left="1440" w:hanging="360"/>
      </w:pPr>
      <w:rPr>
        <w:rFonts w:ascii="Arial" w:hAnsi="Arial" w:hint="default"/>
      </w:rPr>
    </w:lvl>
    <w:lvl w:ilvl="2" w:tplc="0E8EBFAA" w:tentative="1">
      <w:start w:val="1"/>
      <w:numFmt w:val="bullet"/>
      <w:lvlText w:val="•"/>
      <w:lvlJc w:val="left"/>
      <w:pPr>
        <w:tabs>
          <w:tab w:val="num" w:pos="2160"/>
        </w:tabs>
        <w:ind w:left="2160" w:hanging="360"/>
      </w:pPr>
      <w:rPr>
        <w:rFonts w:ascii="Arial" w:hAnsi="Arial" w:hint="default"/>
      </w:rPr>
    </w:lvl>
    <w:lvl w:ilvl="3" w:tplc="899CB6F8" w:tentative="1">
      <w:start w:val="1"/>
      <w:numFmt w:val="bullet"/>
      <w:lvlText w:val="•"/>
      <w:lvlJc w:val="left"/>
      <w:pPr>
        <w:tabs>
          <w:tab w:val="num" w:pos="2880"/>
        </w:tabs>
        <w:ind w:left="2880" w:hanging="360"/>
      </w:pPr>
      <w:rPr>
        <w:rFonts w:ascii="Arial" w:hAnsi="Arial" w:hint="default"/>
      </w:rPr>
    </w:lvl>
    <w:lvl w:ilvl="4" w:tplc="EC169BDE" w:tentative="1">
      <w:start w:val="1"/>
      <w:numFmt w:val="bullet"/>
      <w:lvlText w:val="•"/>
      <w:lvlJc w:val="left"/>
      <w:pPr>
        <w:tabs>
          <w:tab w:val="num" w:pos="3600"/>
        </w:tabs>
        <w:ind w:left="3600" w:hanging="360"/>
      </w:pPr>
      <w:rPr>
        <w:rFonts w:ascii="Arial" w:hAnsi="Arial" w:hint="default"/>
      </w:rPr>
    </w:lvl>
    <w:lvl w:ilvl="5" w:tplc="3566E23E" w:tentative="1">
      <w:start w:val="1"/>
      <w:numFmt w:val="bullet"/>
      <w:lvlText w:val="•"/>
      <w:lvlJc w:val="left"/>
      <w:pPr>
        <w:tabs>
          <w:tab w:val="num" w:pos="4320"/>
        </w:tabs>
        <w:ind w:left="4320" w:hanging="360"/>
      </w:pPr>
      <w:rPr>
        <w:rFonts w:ascii="Arial" w:hAnsi="Arial" w:hint="default"/>
      </w:rPr>
    </w:lvl>
    <w:lvl w:ilvl="6" w:tplc="290C3570" w:tentative="1">
      <w:start w:val="1"/>
      <w:numFmt w:val="bullet"/>
      <w:lvlText w:val="•"/>
      <w:lvlJc w:val="left"/>
      <w:pPr>
        <w:tabs>
          <w:tab w:val="num" w:pos="5040"/>
        </w:tabs>
        <w:ind w:left="5040" w:hanging="360"/>
      </w:pPr>
      <w:rPr>
        <w:rFonts w:ascii="Arial" w:hAnsi="Arial" w:hint="default"/>
      </w:rPr>
    </w:lvl>
    <w:lvl w:ilvl="7" w:tplc="503C83D8" w:tentative="1">
      <w:start w:val="1"/>
      <w:numFmt w:val="bullet"/>
      <w:lvlText w:val="•"/>
      <w:lvlJc w:val="left"/>
      <w:pPr>
        <w:tabs>
          <w:tab w:val="num" w:pos="5760"/>
        </w:tabs>
        <w:ind w:left="5760" w:hanging="360"/>
      </w:pPr>
      <w:rPr>
        <w:rFonts w:ascii="Arial" w:hAnsi="Arial" w:hint="default"/>
      </w:rPr>
    </w:lvl>
    <w:lvl w:ilvl="8" w:tplc="9188BB38" w:tentative="1">
      <w:start w:val="1"/>
      <w:numFmt w:val="bullet"/>
      <w:lvlText w:val="•"/>
      <w:lvlJc w:val="left"/>
      <w:pPr>
        <w:tabs>
          <w:tab w:val="num" w:pos="6480"/>
        </w:tabs>
        <w:ind w:left="6480" w:hanging="360"/>
      </w:pPr>
      <w:rPr>
        <w:rFonts w:ascii="Arial" w:hAnsi="Arial" w:hint="default"/>
      </w:rPr>
    </w:lvl>
  </w:abstractNum>
  <w:abstractNum w:abstractNumId="21">
    <w:nsid w:val="1D644335"/>
    <w:multiLevelType w:val="hybridMultilevel"/>
    <w:tmpl w:val="25601DAE"/>
    <w:lvl w:ilvl="0" w:tplc="040C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nsid w:val="1ED05290"/>
    <w:multiLevelType w:val="hybridMultilevel"/>
    <w:tmpl w:val="654EBD16"/>
    <w:lvl w:ilvl="0" w:tplc="04130001">
      <w:start w:val="1"/>
      <w:numFmt w:val="bullet"/>
      <w:lvlText w:val=""/>
      <w:lvlJc w:val="left"/>
      <w:pPr>
        <w:tabs>
          <w:tab w:val="num" w:pos="720"/>
        </w:tabs>
        <w:ind w:left="720" w:hanging="360"/>
      </w:pPr>
      <w:rPr>
        <w:rFonts w:ascii="Symbol" w:hAnsi="Symbol" w:hint="default"/>
      </w:rPr>
    </w:lvl>
    <w:lvl w:ilvl="1" w:tplc="40A6A24E">
      <w:start w:val="1"/>
      <w:numFmt w:val="bullet"/>
      <w:pStyle w:val="ListBullet1"/>
      <w:lvlText w:val=""/>
      <w:lvlJc w:val="left"/>
      <w:pPr>
        <w:tabs>
          <w:tab w:val="num" w:pos="680"/>
        </w:tabs>
        <w:ind w:left="680" w:hanging="396"/>
      </w:pPr>
      <w:rPr>
        <w:rFonts w:ascii="Wingdings" w:hAnsi="Wingdings" w:hint="default"/>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1F35760A"/>
    <w:multiLevelType w:val="hybridMultilevel"/>
    <w:tmpl w:val="5C8A920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nsid w:val="26071D28"/>
    <w:multiLevelType w:val="hybridMultilevel"/>
    <w:tmpl w:val="79A062C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nsid w:val="26DF6A36"/>
    <w:multiLevelType w:val="hybridMultilevel"/>
    <w:tmpl w:val="D08E65B6"/>
    <w:lvl w:ilvl="0" w:tplc="08130001">
      <w:start w:val="1"/>
      <w:numFmt w:val="bullet"/>
      <w:lvlText w:val=""/>
      <w:lvlJc w:val="left"/>
      <w:pPr>
        <w:tabs>
          <w:tab w:val="num" w:pos="720"/>
        </w:tabs>
        <w:ind w:left="720" w:hanging="360"/>
      </w:pPr>
      <w:rPr>
        <w:rFonts w:ascii="Symbol" w:hAnsi="Symbol" w:hint="default"/>
      </w:rPr>
    </w:lvl>
    <w:lvl w:ilvl="1" w:tplc="E5FCA220" w:tentative="1">
      <w:start w:val="1"/>
      <w:numFmt w:val="bullet"/>
      <w:lvlText w:val="•"/>
      <w:lvlJc w:val="left"/>
      <w:pPr>
        <w:tabs>
          <w:tab w:val="num" w:pos="1440"/>
        </w:tabs>
        <w:ind w:left="1440" w:hanging="360"/>
      </w:pPr>
      <w:rPr>
        <w:rFonts w:ascii="Arial" w:hAnsi="Arial" w:hint="default"/>
      </w:rPr>
    </w:lvl>
    <w:lvl w:ilvl="2" w:tplc="0E8EBFAA" w:tentative="1">
      <w:start w:val="1"/>
      <w:numFmt w:val="bullet"/>
      <w:lvlText w:val="•"/>
      <w:lvlJc w:val="left"/>
      <w:pPr>
        <w:tabs>
          <w:tab w:val="num" w:pos="2160"/>
        </w:tabs>
        <w:ind w:left="2160" w:hanging="360"/>
      </w:pPr>
      <w:rPr>
        <w:rFonts w:ascii="Arial" w:hAnsi="Arial" w:hint="default"/>
      </w:rPr>
    </w:lvl>
    <w:lvl w:ilvl="3" w:tplc="899CB6F8" w:tentative="1">
      <w:start w:val="1"/>
      <w:numFmt w:val="bullet"/>
      <w:lvlText w:val="•"/>
      <w:lvlJc w:val="left"/>
      <w:pPr>
        <w:tabs>
          <w:tab w:val="num" w:pos="2880"/>
        </w:tabs>
        <w:ind w:left="2880" w:hanging="360"/>
      </w:pPr>
      <w:rPr>
        <w:rFonts w:ascii="Arial" w:hAnsi="Arial" w:hint="default"/>
      </w:rPr>
    </w:lvl>
    <w:lvl w:ilvl="4" w:tplc="EC169BDE" w:tentative="1">
      <w:start w:val="1"/>
      <w:numFmt w:val="bullet"/>
      <w:lvlText w:val="•"/>
      <w:lvlJc w:val="left"/>
      <w:pPr>
        <w:tabs>
          <w:tab w:val="num" w:pos="3600"/>
        </w:tabs>
        <w:ind w:left="3600" w:hanging="360"/>
      </w:pPr>
      <w:rPr>
        <w:rFonts w:ascii="Arial" w:hAnsi="Arial" w:hint="default"/>
      </w:rPr>
    </w:lvl>
    <w:lvl w:ilvl="5" w:tplc="3566E23E" w:tentative="1">
      <w:start w:val="1"/>
      <w:numFmt w:val="bullet"/>
      <w:lvlText w:val="•"/>
      <w:lvlJc w:val="left"/>
      <w:pPr>
        <w:tabs>
          <w:tab w:val="num" w:pos="4320"/>
        </w:tabs>
        <w:ind w:left="4320" w:hanging="360"/>
      </w:pPr>
      <w:rPr>
        <w:rFonts w:ascii="Arial" w:hAnsi="Arial" w:hint="default"/>
      </w:rPr>
    </w:lvl>
    <w:lvl w:ilvl="6" w:tplc="290C3570" w:tentative="1">
      <w:start w:val="1"/>
      <w:numFmt w:val="bullet"/>
      <w:lvlText w:val="•"/>
      <w:lvlJc w:val="left"/>
      <w:pPr>
        <w:tabs>
          <w:tab w:val="num" w:pos="5040"/>
        </w:tabs>
        <w:ind w:left="5040" w:hanging="360"/>
      </w:pPr>
      <w:rPr>
        <w:rFonts w:ascii="Arial" w:hAnsi="Arial" w:hint="default"/>
      </w:rPr>
    </w:lvl>
    <w:lvl w:ilvl="7" w:tplc="503C83D8" w:tentative="1">
      <w:start w:val="1"/>
      <w:numFmt w:val="bullet"/>
      <w:lvlText w:val="•"/>
      <w:lvlJc w:val="left"/>
      <w:pPr>
        <w:tabs>
          <w:tab w:val="num" w:pos="5760"/>
        </w:tabs>
        <w:ind w:left="5760" w:hanging="360"/>
      </w:pPr>
      <w:rPr>
        <w:rFonts w:ascii="Arial" w:hAnsi="Arial" w:hint="default"/>
      </w:rPr>
    </w:lvl>
    <w:lvl w:ilvl="8" w:tplc="9188BB38" w:tentative="1">
      <w:start w:val="1"/>
      <w:numFmt w:val="bullet"/>
      <w:lvlText w:val="•"/>
      <w:lvlJc w:val="left"/>
      <w:pPr>
        <w:tabs>
          <w:tab w:val="num" w:pos="6480"/>
        </w:tabs>
        <w:ind w:left="6480" w:hanging="360"/>
      </w:pPr>
      <w:rPr>
        <w:rFonts w:ascii="Arial" w:hAnsi="Arial" w:hint="default"/>
      </w:rPr>
    </w:lvl>
  </w:abstractNum>
  <w:abstractNum w:abstractNumId="26">
    <w:nsid w:val="293C159E"/>
    <w:multiLevelType w:val="multilevel"/>
    <w:tmpl w:val="F490D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FC6745D"/>
    <w:multiLevelType w:val="hybridMultilevel"/>
    <w:tmpl w:val="B366FDF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nsid w:val="300158BE"/>
    <w:multiLevelType w:val="hybridMultilevel"/>
    <w:tmpl w:val="092AD492"/>
    <w:lvl w:ilvl="0" w:tplc="04130001">
      <w:start w:val="1"/>
      <w:numFmt w:val="bullet"/>
      <w:lvlText w:val=""/>
      <w:lvlJc w:val="left"/>
      <w:pPr>
        <w:tabs>
          <w:tab w:val="num" w:pos="720"/>
        </w:tabs>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nsid w:val="373532FA"/>
    <w:multiLevelType w:val="hybridMultilevel"/>
    <w:tmpl w:val="D69CA93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nsid w:val="3AFB6F5E"/>
    <w:multiLevelType w:val="hybridMultilevel"/>
    <w:tmpl w:val="5792ED3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nsid w:val="3C293FA6"/>
    <w:multiLevelType w:val="hybridMultilevel"/>
    <w:tmpl w:val="0114A97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nsid w:val="41BF0D35"/>
    <w:multiLevelType w:val="hybridMultilevel"/>
    <w:tmpl w:val="DDC6B47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nsid w:val="446C2AAB"/>
    <w:multiLevelType w:val="multilevel"/>
    <w:tmpl w:val="E12A8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5E06533"/>
    <w:multiLevelType w:val="hybridMultilevel"/>
    <w:tmpl w:val="51EE734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nsid w:val="4AA0122F"/>
    <w:multiLevelType w:val="hybridMultilevel"/>
    <w:tmpl w:val="95CC493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nsid w:val="4E0B3E02"/>
    <w:multiLevelType w:val="multilevel"/>
    <w:tmpl w:val="E12A8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77153C9"/>
    <w:multiLevelType w:val="hybridMultilevel"/>
    <w:tmpl w:val="039E359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nsid w:val="5BE06C35"/>
    <w:multiLevelType w:val="hybridMultilevel"/>
    <w:tmpl w:val="D7EAB11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9">
    <w:nsid w:val="5D944A17"/>
    <w:multiLevelType w:val="hybridMultilevel"/>
    <w:tmpl w:val="CD0A9E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5DB23C35"/>
    <w:multiLevelType w:val="hybridMultilevel"/>
    <w:tmpl w:val="D60C069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1">
    <w:nsid w:val="5F463F46"/>
    <w:multiLevelType w:val="multilevel"/>
    <w:tmpl w:val="5C96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8AE2404"/>
    <w:multiLevelType w:val="hybridMultilevel"/>
    <w:tmpl w:val="C8200C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nsid w:val="71384C85"/>
    <w:multiLevelType w:val="hybridMultilevel"/>
    <w:tmpl w:val="3E20CFB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4">
    <w:nsid w:val="77CC21CE"/>
    <w:multiLevelType w:val="hybridMultilevel"/>
    <w:tmpl w:val="307EDC3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5">
    <w:nsid w:val="782E5134"/>
    <w:multiLevelType w:val="multilevel"/>
    <w:tmpl w:val="E12A8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DD53481"/>
    <w:multiLevelType w:val="multilevel"/>
    <w:tmpl w:val="F91A2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8"/>
  </w:num>
  <w:num w:numId="3">
    <w:abstractNumId w:val="40"/>
  </w:num>
  <w:num w:numId="4">
    <w:abstractNumId w:val="1"/>
  </w:num>
  <w:num w:numId="5">
    <w:abstractNumId w:val="38"/>
  </w:num>
  <w:num w:numId="6">
    <w:abstractNumId w:val="28"/>
  </w:num>
  <w:num w:numId="7">
    <w:abstractNumId w:val="44"/>
  </w:num>
  <w:num w:numId="8">
    <w:abstractNumId w:val="11"/>
  </w:num>
  <w:num w:numId="9">
    <w:abstractNumId w:val="37"/>
  </w:num>
  <w:num w:numId="10">
    <w:abstractNumId w:val="13"/>
  </w:num>
  <w:num w:numId="11">
    <w:abstractNumId w:val="31"/>
  </w:num>
  <w:num w:numId="12">
    <w:abstractNumId w:val="3"/>
  </w:num>
  <w:num w:numId="13">
    <w:abstractNumId w:val="41"/>
  </w:num>
  <w:num w:numId="14">
    <w:abstractNumId w:val="23"/>
  </w:num>
  <w:num w:numId="15">
    <w:abstractNumId w:val="46"/>
  </w:num>
  <w:num w:numId="16">
    <w:abstractNumId w:val="35"/>
  </w:num>
  <w:num w:numId="17">
    <w:abstractNumId w:val="30"/>
  </w:num>
  <w:num w:numId="18">
    <w:abstractNumId w:val="42"/>
  </w:num>
  <w:num w:numId="19">
    <w:abstractNumId w:val="43"/>
  </w:num>
  <w:num w:numId="20">
    <w:abstractNumId w:val="28"/>
  </w:num>
  <w:num w:numId="21">
    <w:abstractNumId w:val="18"/>
  </w:num>
  <w:num w:numId="22">
    <w:abstractNumId w:val="14"/>
  </w:num>
  <w:num w:numId="23">
    <w:abstractNumId w:val="0"/>
  </w:num>
  <w:num w:numId="24">
    <w:abstractNumId w:val="10"/>
  </w:num>
  <w:num w:numId="25">
    <w:abstractNumId w:val="24"/>
  </w:num>
  <w:num w:numId="26">
    <w:abstractNumId w:val="29"/>
  </w:num>
  <w:num w:numId="27">
    <w:abstractNumId w:val="12"/>
  </w:num>
  <w:num w:numId="28">
    <w:abstractNumId w:val="7"/>
  </w:num>
  <w:num w:numId="29">
    <w:abstractNumId w:val="32"/>
  </w:num>
  <w:num w:numId="30">
    <w:abstractNumId w:val="19"/>
  </w:num>
  <w:num w:numId="31">
    <w:abstractNumId w:val="34"/>
  </w:num>
  <w:num w:numId="32">
    <w:abstractNumId w:val="27"/>
  </w:num>
  <w:num w:numId="33">
    <w:abstractNumId w:val="39"/>
  </w:num>
  <w:num w:numId="34">
    <w:abstractNumId w:val="21"/>
  </w:num>
  <w:num w:numId="35">
    <w:abstractNumId w:val="6"/>
  </w:num>
  <w:num w:numId="36">
    <w:abstractNumId w:val="17"/>
  </w:num>
  <w:num w:numId="37">
    <w:abstractNumId w:val="5"/>
  </w:num>
  <w:num w:numId="38">
    <w:abstractNumId w:val="20"/>
  </w:num>
  <w:num w:numId="39">
    <w:abstractNumId w:val="9"/>
  </w:num>
  <w:num w:numId="40">
    <w:abstractNumId w:val="25"/>
  </w:num>
  <w:num w:numId="41">
    <w:abstractNumId w:val="26"/>
  </w:num>
  <w:num w:numId="42">
    <w:abstractNumId w:val="15"/>
  </w:num>
  <w:num w:numId="43">
    <w:abstractNumId w:val="8"/>
  </w:num>
  <w:num w:numId="44">
    <w:abstractNumId w:val="45"/>
  </w:num>
  <w:num w:numId="45">
    <w:abstractNumId w:val="2"/>
  </w:num>
  <w:num w:numId="46">
    <w:abstractNumId w:val="16"/>
  </w:num>
  <w:num w:numId="47">
    <w:abstractNumId w:val="33"/>
  </w:num>
  <w:num w:numId="48">
    <w:abstractNumId w:val="36"/>
  </w:num>
  <w:num w:numId="49">
    <w:abstractNumId w:val="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stylePaneFormatFilter w:val="3F01"/>
  <w:defaultTabStop w:val="708"/>
  <w:hyphenationZone w:val="425"/>
  <w:characterSpacingControl w:val="doNotCompress"/>
  <w:savePreviewPicture/>
  <w:footnotePr>
    <w:footnote w:id="-1"/>
    <w:footnote w:id="0"/>
  </w:footnotePr>
  <w:endnotePr>
    <w:endnote w:id="-1"/>
    <w:endnote w:id="0"/>
  </w:endnotePr>
  <w:compat/>
  <w:rsids>
    <w:rsidRoot w:val="000F111C"/>
    <w:rsid w:val="00000C74"/>
    <w:rsid w:val="00002457"/>
    <w:rsid w:val="000031BF"/>
    <w:rsid w:val="00004824"/>
    <w:rsid w:val="0000491D"/>
    <w:rsid w:val="00004AFA"/>
    <w:rsid w:val="0000540B"/>
    <w:rsid w:val="0001110E"/>
    <w:rsid w:val="00011619"/>
    <w:rsid w:val="00011D3A"/>
    <w:rsid w:val="000129D3"/>
    <w:rsid w:val="00012FA9"/>
    <w:rsid w:val="0001668A"/>
    <w:rsid w:val="00016845"/>
    <w:rsid w:val="000206AA"/>
    <w:rsid w:val="00022C21"/>
    <w:rsid w:val="000239EF"/>
    <w:rsid w:val="0002421B"/>
    <w:rsid w:val="00024E85"/>
    <w:rsid w:val="00025BB6"/>
    <w:rsid w:val="000305D5"/>
    <w:rsid w:val="0003262A"/>
    <w:rsid w:val="000329B3"/>
    <w:rsid w:val="00033059"/>
    <w:rsid w:val="00033CF8"/>
    <w:rsid w:val="0003527E"/>
    <w:rsid w:val="000364A2"/>
    <w:rsid w:val="00036E3F"/>
    <w:rsid w:val="0004188B"/>
    <w:rsid w:val="00042667"/>
    <w:rsid w:val="0004331C"/>
    <w:rsid w:val="0004505B"/>
    <w:rsid w:val="00046472"/>
    <w:rsid w:val="000505BF"/>
    <w:rsid w:val="00051443"/>
    <w:rsid w:val="00052A13"/>
    <w:rsid w:val="00054B4D"/>
    <w:rsid w:val="00054FCD"/>
    <w:rsid w:val="0005527F"/>
    <w:rsid w:val="0005742B"/>
    <w:rsid w:val="00060101"/>
    <w:rsid w:val="00061533"/>
    <w:rsid w:val="0006253A"/>
    <w:rsid w:val="000632B0"/>
    <w:rsid w:val="00063C74"/>
    <w:rsid w:val="00066013"/>
    <w:rsid w:val="00066041"/>
    <w:rsid w:val="00066B58"/>
    <w:rsid w:val="00073348"/>
    <w:rsid w:val="00074680"/>
    <w:rsid w:val="00074E6B"/>
    <w:rsid w:val="000751BF"/>
    <w:rsid w:val="000775EB"/>
    <w:rsid w:val="00080C5F"/>
    <w:rsid w:val="000828A9"/>
    <w:rsid w:val="000843D8"/>
    <w:rsid w:val="00084486"/>
    <w:rsid w:val="00085CF8"/>
    <w:rsid w:val="000875A7"/>
    <w:rsid w:val="00090029"/>
    <w:rsid w:val="0009068C"/>
    <w:rsid w:val="00094BE2"/>
    <w:rsid w:val="000974CD"/>
    <w:rsid w:val="000A37C5"/>
    <w:rsid w:val="000A3894"/>
    <w:rsid w:val="000A4037"/>
    <w:rsid w:val="000A40EE"/>
    <w:rsid w:val="000A5185"/>
    <w:rsid w:val="000A64F7"/>
    <w:rsid w:val="000A6643"/>
    <w:rsid w:val="000A688E"/>
    <w:rsid w:val="000A6F65"/>
    <w:rsid w:val="000A70AA"/>
    <w:rsid w:val="000B0602"/>
    <w:rsid w:val="000B1306"/>
    <w:rsid w:val="000B14C9"/>
    <w:rsid w:val="000B2684"/>
    <w:rsid w:val="000B35E8"/>
    <w:rsid w:val="000B4B4C"/>
    <w:rsid w:val="000B4E03"/>
    <w:rsid w:val="000B5D87"/>
    <w:rsid w:val="000B7012"/>
    <w:rsid w:val="000B7E03"/>
    <w:rsid w:val="000B7EF2"/>
    <w:rsid w:val="000C02F4"/>
    <w:rsid w:val="000C0A4B"/>
    <w:rsid w:val="000C1F63"/>
    <w:rsid w:val="000C415D"/>
    <w:rsid w:val="000C58A5"/>
    <w:rsid w:val="000C58BC"/>
    <w:rsid w:val="000C608E"/>
    <w:rsid w:val="000C7DCF"/>
    <w:rsid w:val="000D14AC"/>
    <w:rsid w:val="000D23A7"/>
    <w:rsid w:val="000D249D"/>
    <w:rsid w:val="000D39A1"/>
    <w:rsid w:val="000D7A73"/>
    <w:rsid w:val="000E0385"/>
    <w:rsid w:val="000E090E"/>
    <w:rsid w:val="000E39A4"/>
    <w:rsid w:val="000E4CFE"/>
    <w:rsid w:val="000E53A3"/>
    <w:rsid w:val="000E663C"/>
    <w:rsid w:val="000E6C25"/>
    <w:rsid w:val="000E6C70"/>
    <w:rsid w:val="000F111C"/>
    <w:rsid w:val="000F1F13"/>
    <w:rsid w:val="000F313C"/>
    <w:rsid w:val="000F35A1"/>
    <w:rsid w:val="000F56CA"/>
    <w:rsid w:val="00100C13"/>
    <w:rsid w:val="00102DCE"/>
    <w:rsid w:val="001105A7"/>
    <w:rsid w:val="0011099D"/>
    <w:rsid w:val="00111763"/>
    <w:rsid w:val="001149C3"/>
    <w:rsid w:val="00117F9B"/>
    <w:rsid w:val="00124CB8"/>
    <w:rsid w:val="00127280"/>
    <w:rsid w:val="001348AB"/>
    <w:rsid w:val="00135BFF"/>
    <w:rsid w:val="0013716C"/>
    <w:rsid w:val="001371BC"/>
    <w:rsid w:val="00137A4F"/>
    <w:rsid w:val="00140B0B"/>
    <w:rsid w:val="00143E60"/>
    <w:rsid w:val="00146ABF"/>
    <w:rsid w:val="00146C30"/>
    <w:rsid w:val="00147720"/>
    <w:rsid w:val="001500CF"/>
    <w:rsid w:val="001501B3"/>
    <w:rsid w:val="0015061E"/>
    <w:rsid w:val="00151337"/>
    <w:rsid w:val="00151C0A"/>
    <w:rsid w:val="00152470"/>
    <w:rsid w:val="00152659"/>
    <w:rsid w:val="00155019"/>
    <w:rsid w:val="00155362"/>
    <w:rsid w:val="001559F2"/>
    <w:rsid w:val="00157464"/>
    <w:rsid w:val="001657F9"/>
    <w:rsid w:val="00166FFF"/>
    <w:rsid w:val="00167DB2"/>
    <w:rsid w:val="00173BBF"/>
    <w:rsid w:val="00174643"/>
    <w:rsid w:val="00176530"/>
    <w:rsid w:val="0017679E"/>
    <w:rsid w:val="001770FA"/>
    <w:rsid w:val="001816EB"/>
    <w:rsid w:val="00181C7D"/>
    <w:rsid w:val="001843AE"/>
    <w:rsid w:val="00184AF4"/>
    <w:rsid w:val="0018514B"/>
    <w:rsid w:val="00187A41"/>
    <w:rsid w:val="00187FE4"/>
    <w:rsid w:val="001904D2"/>
    <w:rsid w:val="00191ACF"/>
    <w:rsid w:val="001920D7"/>
    <w:rsid w:val="001923A9"/>
    <w:rsid w:val="00192CB9"/>
    <w:rsid w:val="001944AE"/>
    <w:rsid w:val="00195CCB"/>
    <w:rsid w:val="001A09EF"/>
    <w:rsid w:val="001A2B79"/>
    <w:rsid w:val="001A3175"/>
    <w:rsid w:val="001A4FDF"/>
    <w:rsid w:val="001A6695"/>
    <w:rsid w:val="001A69A4"/>
    <w:rsid w:val="001A77B3"/>
    <w:rsid w:val="001B24C7"/>
    <w:rsid w:val="001B2A23"/>
    <w:rsid w:val="001B3B5C"/>
    <w:rsid w:val="001B7B7F"/>
    <w:rsid w:val="001C2589"/>
    <w:rsid w:val="001C3491"/>
    <w:rsid w:val="001C447C"/>
    <w:rsid w:val="001C56DF"/>
    <w:rsid w:val="001C6A4B"/>
    <w:rsid w:val="001D0019"/>
    <w:rsid w:val="001D0D48"/>
    <w:rsid w:val="001D169C"/>
    <w:rsid w:val="001D21F2"/>
    <w:rsid w:val="001D30B5"/>
    <w:rsid w:val="001D504E"/>
    <w:rsid w:val="001D5FE4"/>
    <w:rsid w:val="001D6C79"/>
    <w:rsid w:val="001D7F5E"/>
    <w:rsid w:val="001E06F3"/>
    <w:rsid w:val="001E0DAD"/>
    <w:rsid w:val="001E29C2"/>
    <w:rsid w:val="001E3DEF"/>
    <w:rsid w:val="001E4508"/>
    <w:rsid w:val="001E53F6"/>
    <w:rsid w:val="001E5A39"/>
    <w:rsid w:val="001E617E"/>
    <w:rsid w:val="001E69A2"/>
    <w:rsid w:val="001E7A11"/>
    <w:rsid w:val="001F0DCA"/>
    <w:rsid w:val="001F2DBA"/>
    <w:rsid w:val="001F39BB"/>
    <w:rsid w:val="001F460A"/>
    <w:rsid w:val="001F679B"/>
    <w:rsid w:val="001F776F"/>
    <w:rsid w:val="001F794C"/>
    <w:rsid w:val="0020056E"/>
    <w:rsid w:val="002027AB"/>
    <w:rsid w:val="00202AD5"/>
    <w:rsid w:val="00206AB1"/>
    <w:rsid w:val="00207040"/>
    <w:rsid w:val="00211F3D"/>
    <w:rsid w:val="00212217"/>
    <w:rsid w:val="0021232E"/>
    <w:rsid w:val="00212807"/>
    <w:rsid w:val="00215E6F"/>
    <w:rsid w:val="00217277"/>
    <w:rsid w:val="00217AE9"/>
    <w:rsid w:val="00217B22"/>
    <w:rsid w:val="00222889"/>
    <w:rsid w:val="00222F7E"/>
    <w:rsid w:val="00225097"/>
    <w:rsid w:val="00225185"/>
    <w:rsid w:val="00225B05"/>
    <w:rsid w:val="00230B57"/>
    <w:rsid w:val="0023103D"/>
    <w:rsid w:val="002332BC"/>
    <w:rsid w:val="002340D2"/>
    <w:rsid w:val="00236E29"/>
    <w:rsid w:val="00237D8A"/>
    <w:rsid w:val="00243C37"/>
    <w:rsid w:val="00251368"/>
    <w:rsid w:val="002515AD"/>
    <w:rsid w:val="002536D7"/>
    <w:rsid w:val="00257791"/>
    <w:rsid w:val="00257B24"/>
    <w:rsid w:val="00261A3E"/>
    <w:rsid w:val="00262937"/>
    <w:rsid w:val="0026361F"/>
    <w:rsid w:val="00263792"/>
    <w:rsid w:val="00263FB5"/>
    <w:rsid w:val="00264E7D"/>
    <w:rsid w:val="00265DEC"/>
    <w:rsid w:val="0026719F"/>
    <w:rsid w:val="00267DD0"/>
    <w:rsid w:val="002710B2"/>
    <w:rsid w:val="00271466"/>
    <w:rsid w:val="002758DB"/>
    <w:rsid w:val="00276BF5"/>
    <w:rsid w:val="00276D8B"/>
    <w:rsid w:val="002772CB"/>
    <w:rsid w:val="00277A61"/>
    <w:rsid w:val="002805CC"/>
    <w:rsid w:val="002822C6"/>
    <w:rsid w:val="00282364"/>
    <w:rsid w:val="002829C3"/>
    <w:rsid w:val="00282BFB"/>
    <w:rsid w:val="00283340"/>
    <w:rsid w:val="0028380A"/>
    <w:rsid w:val="002842CA"/>
    <w:rsid w:val="0028595E"/>
    <w:rsid w:val="00285A65"/>
    <w:rsid w:val="00287019"/>
    <w:rsid w:val="00287E36"/>
    <w:rsid w:val="002904FB"/>
    <w:rsid w:val="00291F92"/>
    <w:rsid w:val="00293E71"/>
    <w:rsid w:val="00296F8D"/>
    <w:rsid w:val="002A088F"/>
    <w:rsid w:val="002A729E"/>
    <w:rsid w:val="002B01B1"/>
    <w:rsid w:val="002B0D30"/>
    <w:rsid w:val="002B0E03"/>
    <w:rsid w:val="002B24DB"/>
    <w:rsid w:val="002B38C1"/>
    <w:rsid w:val="002B3B69"/>
    <w:rsid w:val="002B3BD1"/>
    <w:rsid w:val="002B463B"/>
    <w:rsid w:val="002B4A31"/>
    <w:rsid w:val="002B4B5A"/>
    <w:rsid w:val="002B5C6E"/>
    <w:rsid w:val="002B6C78"/>
    <w:rsid w:val="002C268C"/>
    <w:rsid w:val="002C5D55"/>
    <w:rsid w:val="002C6202"/>
    <w:rsid w:val="002C6D21"/>
    <w:rsid w:val="002D046C"/>
    <w:rsid w:val="002D3971"/>
    <w:rsid w:val="002D3DB8"/>
    <w:rsid w:val="002D3E3D"/>
    <w:rsid w:val="002D5F94"/>
    <w:rsid w:val="002E1ACF"/>
    <w:rsid w:val="002E3850"/>
    <w:rsid w:val="002E448A"/>
    <w:rsid w:val="002E57D6"/>
    <w:rsid w:val="002E707A"/>
    <w:rsid w:val="002E73F9"/>
    <w:rsid w:val="002E7683"/>
    <w:rsid w:val="002F0771"/>
    <w:rsid w:val="002F1F98"/>
    <w:rsid w:val="002F2A8F"/>
    <w:rsid w:val="002F2C44"/>
    <w:rsid w:val="002F50B5"/>
    <w:rsid w:val="003015F1"/>
    <w:rsid w:val="00301F63"/>
    <w:rsid w:val="003030EE"/>
    <w:rsid w:val="0030389C"/>
    <w:rsid w:val="003038F4"/>
    <w:rsid w:val="00305AC0"/>
    <w:rsid w:val="0030637B"/>
    <w:rsid w:val="00306FA4"/>
    <w:rsid w:val="00307B10"/>
    <w:rsid w:val="0031257B"/>
    <w:rsid w:val="00314936"/>
    <w:rsid w:val="00315CC8"/>
    <w:rsid w:val="00317748"/>
    <w:rsid w:val="0032000F"/>
    <w:rsid w:val="003209F8"/>
    <w:rsid w:val="00324EAA"/>
    <w:rsid w:val="003271E9"/>
    <w:rsid w:val="00327AC8"/>
    <w:rsid w:val="0033121F"/>
    <w:rsid w:val="00332264"/>
    <w:rsid w:val="00333311"/>
    <w:rsid w:val="0033547B"/>
    <w:rsid w:val="003357FA"/>
    <w:rsid w:val="003379FB"/>
    <w:rsid w:val="00337AF7"/>
    <w:rsid w:val="0034307F"/>
    <w:rsid w:val="00343C67"/>
    <w:rsid w:val="00344B82"/>
    <w:rsid w:val="00344CC5"/>
    <w:rsid w:val="00347D09"/>
    <w:rsid w:val="00347DC0"/>
    <w:rsid w:val="003555E1"/>
    <w:rsid w:val="00355AD4"/>
    <w:rsid w:val="00355D82"/>
    <w:rsid w:val="003567F8"/>
    <w:rsid w:val="0035783F"/>
    <w:rsid w:val="00361124"/>
    <w:rsid w:val="00361E77"/>
    <w:rsid w:val="00365B6E"/>
    <w:rsid w:val="003663B1"/>
    <w:rsid w:val="003670D2"/>
    <w:rsid w:val="003704CD"/>
    <w:rsid w:val="00370E4D"/>
    <w:rsid w:val="003731F6"/>
    <w:rsid w:val="003757A1"/>
    <w:rsid w:val="00376162"/>
    <w:rsid w:val="003761AE"/>
    <w:rsid w:val="00376784"/>
    <w:rsid w:val="0037747A"/>
    <w:rsid w:val="00377B7D"/>
    <w:rsid w:val="00380080"/>
    <w:rsid w:val="00380ED5"/>
    <w:rsid w:val="003852A8"/>
    <w:rsid w:val="0038571A"/>
    <w:rsid w:val="003860E5"/>
    <w:rsid w:val="00386544"/>
    <w:rsid w:val="00387FFA"/>
    <w:rsid w:val="00392015"/>
    <w:rsid w:val="00392926"/>
    <w:rsid w:val="00394C5C"/>
    <w:rsid w:val="00396027"/>
    <w:rsid w:val="00397C5A"/>
    <w:rsid w:val="003A0346"/>
    <w:rsid w:val="003A1280"/>
    <w:rsid w:val="003A4DE0"/>
    <w:rsid w:val="003A6192"/>
    <w:rsid w:val="003A7260"/>
    <w:rsid w:val="003A7FA4"/>
    <w:rsid w:val="003B0EB6"/>
    <w:rsid w:val="003B2824"/>
    <w:rsid w:val="003B2EC5"/>
    <w:rsid w:val="003C0BF9"/>
    <w:rsid w:val="003C0E40"/>
    <w:rsid w:val="003C1126"/>
    <w:rsid w:val="003C1B79"/>
    <w:rsid w:val="003C2296"/>
    <w:rsid w:val="003C2EFE"/>
    <w:rsid w:val="003C38E3"/>
    <w:rsid w:val="003C54FA"/>
    <w:rsid w:val="003C7DF6"/>
    <w:rsid w:val="003D0DC3"/>
    <w:rsid w:val="003D2937"/>
    <w:rsid w:val="003D680E"/>
    <w:rsid w:val="003E0B62"/>
    <w:rsid w:val="003E0BFA"/>
    <w:rsid w:val="003E1759"/>
    <w:rsid w:val="003E18C5"/>
    <w:rsid w:val="003E31DD"/>
    <w:rsid w:val="003E575D"/>
    <w:rsid w:val="003E74ED"/>
    <w:rsid w:val="003F1C24"/>
    <w:rsid w:val="003F29E9"/>
    <w:rsid w:val="003F2DF2"/>
    <w:rsid w:val="003F313B"/>
    <w:rsid w:val="003F3935"/>
    <w:rsid w:val="003F5756"/>
    <w:rsid w:val="003F7DAB"/>
    <w:rsid w:val="0040226C"/>
    <w:rsid w:val="0040247A"/>
    <w:rsid w:val="00403794"/>
    <w:rsid w:val="004039CE"/>
    <w:rsid w:val="00404C1E"/>
    <w:rsid w:val="00404F39"/>
    <w:rsid w:val="0040713F"/>
    <w:rsid w:val="00407D3E"/>
    <w:rsid w:val="00416C64"/>
    <w:rsid w:val="00417114"/>
    <w:rsid w:val="0042164B"/>
    <w:rsid w:val="00421882"/>
    <w:rsid w:val="00421BD8"/>
    <w:rsid w:val="00425A81"/>
    <w:rsid w:val="00425AB2"/>
    <w:rsid w:val="004260BB"/>
    <w:rsid w:val="00432376"/>
    <w:rsid w:val="00432769"/>
    <w:rsid w:val="004329C1"/>
    <w:rsid w:val="00432C80"/>
    <w:rsid w:val="0043486D"/>
    <w:rsid w:val="0043742F"/>
    <w:rsid w:val="00437814"/>
    <w:rsid w:val="004400A1"/>
    <w:rsid w:val="0044133A"/>
    <w:rsid w:val="00441784"/>
    <w:rsid w:val="00441EDA"/>
    <w:rsid w:val="00442984"/>
    <w:rsid w:val="004466A5"/>
    <w:rsid w:val="004476C6"/>
    <w:rsid w:val="00451749"/>
    <w:rsid w:val="00451A52"/>
    <w:rsid w:val="00451F5E"/>
    <w:rsid w:val="00462CDD"/>
    <w:rsid w:val="00463D5C"/>
    <w:rsid w:val="00464003"/>
    <w:rsid w:val="00464658"/>
    <w:rsid w:val="00465134"/>
    <w:rsid w:val="0046529E"/>
    <w:rsid w:val="00465EC0"/>
    <w:rsid w:val="00466F32"/>
    <w:rsid w:val="00467BD2"/>
    <w:rsid w:val="00471426"/>
    <w:rsid w:val="004714F7"/>
    <w:rsid w:val="00472E6A"/>
    <w:rsid w:val="00474C73"/>
    <w:rsid w:val="004750A5"/>
    <w:rsid w:val="0047515D"/>
    <w:rsid w:val="004765AD"/>
    <w:rsid w:val="00480475"/>
    <w:rsid w:val="00481BFC"/>
    <w:rsid w:val="00481F51"/>
    <w:rsid w:val="00482030"/>
    <w:rsid w:val="00482DC5"/>
    <w:rsid w:val="00482DEC"/>
    <w:rsid w:val="00482E34"/>
    <w:rsid w:val="004846B5"/>
    <w:rsid w:val="004861FF"/>
    <w:rsid w:val="0048622E"/>
    <w:rsid w:val="0049011B"/>
    <w:rsid w:val="00490A62"/>
    <w:rsid w:val="0049148C"/>
    <w:rsid w:val="00492812"/>
    <w:rsid w:val="00494CBB"/>
    <w:rsid w:val="0049773A"/>
    <w:rsid w:val="00497FBC"/>
    <w:rsid w:val="004A34ED"/>
    <w:rsid w:val="004A558B"/>
    <w:rsid w:val="004A55EC"/>
    <w:rsid w:val="004A6C2A"/>
    <w:rsid w:val="004A6F1C"/>
    <w:rsid w:val="004A77CD"/>
    <w:rsid w:val="004B154B"/>
    <w:rsid w:val="004B20F3"/>
    <w:rsid w:val="004B2333"/>
    <w:rsid w:val="004B3180"/>
    <w:rsid w:val="004B38CA"/>
    <w:rsid w:val="004B51AB"/>
    <w:rsid w:val="004B5D01"/>
    <w:rsid w:val="004B7246"/>
    <w:rsid w:val="004C0563"/>
    <w:rsid w:val="004C2115"/>
    <w:rsid w:val="004C354B"/>
    <w:rsid w:val="004C3AB5"/>
    <w:rsid w:val="004C40F8"/>
    <w:rsid w:val="004C439B"/>
    <w:rsid w:val="004D172C"/>
    <w:rsid w:val="004D2A55"/>
    <w:rsid w:val="004D7645"/>
    <w:rsid w:val="004E414E"/>
    <w:rsid w:val="004E43F9"/>
    <w:rsid w:val="004E451B"/>
    <w:rsid w:val="004E4D3D"/>
    <w:rsid w:val="004E5068"/>
    <w:rsid w:val="004E5478"/>
    <w:rsid w:val="004E569D"/>
    <w:rsid w:val="004E5AB5"/>
    <w:rsid w:val="004E6798"/>
    <w:rsid w:val="004E6884"/>
    <w:rsid w:val="004E6C49"/>
    <w:rsid w:val="004E7B3D"/>
    <w:rsid w:val="004F46EF"/>
    <w:rsid w:val="004F7A09"/>
    <w:rsid w:val="00500D69"/>
    <w:rsid w:val="00502681"/>
    <w:rsid w:val="00502694"/>
    <w:rsid w:val="00503B8E"/>
    <w:rsid w:val="00504CE6"/>
    <w:rsid w:val="0050657E"/>
    <w:rsid w:val="005103D9"/>
    <w:rsid w:val="00510B8A"/>
    <w:rsid w:val="00512B3F"/>
    <w:rsid w:val="0051309E"/>
    <w:rsid w:val="0051361C"/>
    <w:rsid w:val="00514664"/>
    <w:rsid w:val="0051496C"/>
    <w:rsid w:val="005149B4"/>
    <w:rsid w:val="00515867"/>
    <w:rsid w:val="00517171"/>
    <w:rsid w:val="00517822"/>
    <w:rsid w:val="00521401"/>
    <w:rsid w:val="00522355"/>
    <w:rsid w:val="00522F96"/>
    <w:rsid w:val="00523D73"/>
    <w:rsid w:val="005242C7"/>
    <w:rsid w:val="00525162"/>
    <w:rsid w:val="00526A5C"/>
    <w:rsid w:val="00527F42"/>
    <w:rsid w:val="0053142C"/>
    <w:rsid w:val="005314D0"/>
    <w:rsid w:val="005347F2"/>
    <w:rsid w:val="005363B7"/>
    <w:rsid w:val="00537D05"/>
    <w:rsid w:val="00541839"/>
    <w:rsid w:val="005418FF"/>
    <w:rsid w:val="0054214B"/>
    <w:rsid w:val="00542320"/>
    <w:rsid w:val="00542D50"/>
    <w:rsid w:val="00542E8D"/>
    <w:rsid w:val="00542EC6"/>
    <w:rsid w:val="00545E56"/>
    <w:rsid w:val="00550587"/>
    <w:rsid w:val="00553A37"/>
    <w:rsid w:val="005601EC"/>
    <w:rsid w:val="005611FA"/>
    <w:rsid w:val="00565119"/>
    <w:rsid w:val="00565729"/>
    <w:rsid w:val="005678F9"/>
    <w:rsid w:val="00570503"/>
    <w:rsid w:val="00570696"/>
    <w:rsid w:val="005739D4"/>
    <w:rsid w:val="0057504C"/>
    <w:rsid w:val="00576E0C"/>
    <w:rsid w:val="005804EB"/>
    <w:rsid w:val="005817A4"/>
    <w:rsid w:val="00582AED"/>
    <w:rsid w:val="0058318D"/>
    <w:rsid w:val="00586DA0"/>
    <w:rsid w:val="005870AA"/>
    <w:rsid w:val="00591586"/>
    <w:rsid w:val="0059225E"/>
    <w:rsid w:val="0059490D"/>
    <w:rsid w:val="005956C9"/>
    <w:rsid w:val="0059656A"/>
    <w:rsid w:val="00597DD6"/>
    <w:rsid w:val="00597EBF"/>
    <w:rsid w:val="005A11E7"/>
    <w:rsid w:val="005A1C1E"/>
    <w:rsid w:val="005A5124"/>
    <w:rsid w:val="005A5942"/>
    <w:rsid w:val="005A5CF6"/>
    <w:rsid w:val="005B1D3F"/>
    <w:rsid w:val="005B35EF"/>
    <w:rsid w:val="005B4DFA"/>
    <w:rsid w:val="005B61AA"/>
    <w:rsid w:val="005B621B"/>
    <w:rsid w:val="005C3210"/>
    <w:rsid w:val="005C6712"/>
    <w:rsid w:val="005C6AAA"/>
    <w:rsid w:val="005C7698"/>
    <w:rsid w:val="005E107D"/>
    <w:rsid w:val="005E4B25"/>
    <w:rsid w:val="005E5736"/>
    <w:rsid w:val="005E596E"/>
    <w:rsid w:val="005E6BA0"/>
    <w:rsid w:val="005E74A3"/>
    <w:rsid w:val="005F09C5"/>
    <w:rsid w:val="005F413B"/>
    <w:rsid w:val="005F65C2"/>
    <w:rsid w:val="005F76F7"/>
    <w:rsid w:val="005F7AF5"/>
    <w:rsid w:val="0060389B"/>
    <w:rsid w:val="0060423D"/>
    <w:rsid w:val="006069E7"/>
    <w:rsid w:val="006101F0"/>
    <w:rsid w:val="00610541"/>
    <w:rsid w:val="006127FE"/>
    <w:rsid w:val="00614F79"/>
    <w:rsid w:val="00620BB5"/>
    <w:rsid w:val="00621ABF"/>
    <w:rsid w:val="00622750"/>
    <w:rsid w:val="00625079"/>
    <w:rsid w:val="00625F4B"/>
    <w:rsid w:val="006272EE"/>
    <w:rsid w:val="00633990"/>
    <w:rsid w:val="00634B90"/>
    <w:rsid w:val="006351DF"/>
    <w:rsid w:val="00635736"/>
    <w:rsid w:val="00636CD3"/>
    <w:rsid w:val="006418E6"/>
    <w:rsid w:val="00643BB3"/>
    <w:rsid w:val="00645F9A"/>
    <w:rsid w:val="0064615F"/>
    <w:rsid w:val="00650AAD"/>
    <w:rsid w:val="006518D2"/>
    <w:rsid w:val="006562F2"/>
    <w:rsid w:val="00656B5A"/>
    <w:rsid w:val="00662C7F"/>
    <w:rsid w:val="00665398"/>
    <w:rsid w:val="0066653B"/>
    <w:rsid w:val="0066675B"/>
    <w:rsid w:val="00666DA8"/>
    <w:rsid w:val="0066790F"/>
    <w:rsid w:val="006709A2"/>
    <w:rsid w:val="00670E1E"/>
    <w:rsid w:val="00671E32"/>
    <w:rsid w:val="0067249F"/>
    <w:rsid w:val="0067285C"/>
    <w:rsid w:val="00672F8E"/>
    <w:rsid w:val="00674601"/>
    <w:rsid w:val="00674BD1"/>
    <w:rsid w:val="00674E4D"/>
    <w:rsid w:val="00675C06"/>
    <w:rsid w:val="00675CBF"/>
    <w:rsid w:val="00675E4A"/>
    <w:rsid w:val="006760C5"/>
    <w:rsid w:val="00680769"/>
    <w:rsid w:val="00680C6B"/>
    <w:rsid w:val="00680D25"/>
    <w:rsid w:val="00681F5F"/>
    <w:rsid w:val="00682A5F"/>
    <w:rsid w:val="006839B8"/>
    <w:rsid w:val="00683D22"/>
    <w:rsid w:val="006845B2"/>
    <w:rsid w:val="006847CD"/>
    <w:rsid w:val="00685177"/>
    <w:rsid w:val="006852A8"/>
    <w:rsid w:val="00692570"/>
    <w:rsid w:val="00692CFF"/>
    <w:rsid w:val="00693491"/>
    <w:rsid w:val="00693DE4"/>
    <w:rsid w:val="00693E9D"/>
    <w:rsid w:val="00695CB5"/>
    <w:rsid w:val="006A067B"/>
    <w:rsid w:val="006A1B0C"/>
    <w:rsid w:val="006A52AD"/>
    <w:rsid w:val="006A5731"/>
    <w:rsid w:val="006A63C7"/>
    <w:rsid w:val="006B2AB9"/>
    <w:rsid w:val="006B3165"/>
    <w:rsid w:val="006B3AB9"/>
    <w:rsid w:val="006B4E7C"/>
    <w:rsid w:val="006B7918"/>
    <w:rsid w:val="006C1879"/>
    <w:rsid w:val="006C1D82"/>
    <w:rsid w:val="006C2C5C"/>
    <w:rsid w:val="006C403D"/>
    <w:rsid w:val="006C5012"/>
    <w:rsid w:val="006D1F56"/>
    <w:rsid w:val="006D594B"/>
    <w:rsid w:val="006D5A22"/>
    <w:rsid w:val="006D64A7"/>
    <w:rsid w:val="006E1E82"/>
    <w:rsid w:val="006E38F0"/>
    <w:rsid w:val="006E3E56"/>
    <w:rsid w:val="006E47DF"/>
    <w:rsid w:val="006E7A56"/>
    <w:rsid w:val="006F131E"/>
    <w:rsid w:val="006F37D4"/>
    <w:rsid w:val="006F5AB1"/>
    <w:rsid w:val="00701577"/>
    <w:rsid w:val="00704CEF"/>
    <w:rsid w:val="00705135"/>
    <w:rsid w:val="00706038"/>
    <w:rsid w:val="0070656A"/>
    <w:rsid w:val="00706DED"/>
    <w:rsid w:val="00706F4E"/>
    <w:rsid w:val="007079B3"/>
    <w:rsid w:val="0071130E"/>
    <w:rsid w:val="00711CBE"/>
    <w:rsid w:val="00712B4F"/>
    <w:rsid w:val="00714B28"/>
    <w:rsid w:val="0071759F"/>
    <w:rsid w:val="00725485"/>
    <w:rsid w:val="0072643A"/>
    <w:rsid w:val="00726889"/>
    <w:rsid w:val="00727D07"/>
    <w:rsid w:val="00733078"/>
    <w:rsid w:val="00735593"/>
    <w:rsid w:val="007361A6"/>
    <w:rsid w:val="00736E5A"/>
    <w:rsid w:val="007401F2"/>
    <w:rsid w:val="00742D6F"/>
    <w:rsid w:val="00744037"/>
    <w:rsid w:val="00747322"/>
    <w:rsid w:val="00753DF9"/>
    <w:rsid w:val="007546D4"/>
    <w:rsid w:val="00754C37"/>
    <w:rsid w:val="00756022"/>
    <w:rsid w:val="007667A1"/>
    <w:rsid w:val="00772140"/>
    <w:rsid w:val="00772582"/>
    <w:rsid w:val="0077344D"/>
    <w:rsid w:val="00773573"/>
    <w:rsid w:val="00773872"/>
    <w:rsid w:val="00774577"/>
    <w:rsid w:val="00775EB8"/>
    <w:rsid w:val="007765E4"/>
    <w:rsid w:val="00777E1D"/>
    <w:rsid w:val="0078167D"/>
    <w:rsid w:val="0078489D"/>
    <w:rsid w:val="00784938"/>
    <w:rsid w:val="007865AD"/>
    <w:rsid w:val="007871B4"/>
    <w:rsid w:val="00790991"/>
    <w:rsid w:val="007910BF"/>
    <w:rsid w:val="00795E4C"/>
    <w:rsid w:val="00796FA3"/>
    <w:rsid w:val="00796FD5"/>
    <w:rsid w:val="007A025A"/>
    <w:rsid w:val="007A137A"/>
    <w:rsid w:val="007A1CDA"/>
    <w:rsid w:val="007A2AF5"/>
    <w:rsid w:val="007A513F"/>
    <w:rsid w:val="007A6A35"/>
    <w:rsid w:val="007A6DC3"/>
    <w:rsid w:val="007A7D9F"/>
    <w:rsid w:val="007B12CF"/>
    <w:rsid w:val="007B2E17"/>
    <w:rsid w:val="007B48C3"/>
    <w:rsid w:val="007B532A"/>
    <w:rsid w:val="007B731A"/>
    <w:rsid w:val="007B74DD"/>
    <w:rsid w:val="007B7ACF"/>
    <w:rsid w:val="007B7C71"/>
    <w:rsid w:val="007C08DF"/>
    <w:rsid w:val="007C0BA8"/>
    <w:rsid w:val="007C16AF"/>
    <w:rsid w:val="007C1B34"/>
    <w:rsid w:val="007C1D85"/>
    <w:rsid w:val="007C251E"/>
    <w:rsid w:val="007C25F1"/>
    <w:rsid w:val="007C4559"/>
    <w:rsid w:val="007C6711"/>
    <w:rsid w:val="007C70F6"/>
    <w:rsid w:val="007C7143"/>
    <w:rsid w:val="007D0D11"/>
    <w:rsid w:val="007D3FD0"/>
    <w:rsid w:val="007D5938"/>
    <w:rsid w:val="007D5CBB"/>
    <w:rsid w:val="007D602D"/>
    <w:rsid w:val="007D6512"/>
    <w:rsid w:val="007E0206"/>
    <w:rsid w:val="007E15CE"/>
    <w:rsid w:val="007E309A"/>
    <w:rsid w:val="007E3258"/>
    <w:rsid w:val="007E32B8"/>
    <w:rsid w:val="007E57D9"/>
    <w:rsid w:val="007E5FF4"/>
    <w:rsid w:val="007E6B7F"/>
    <w:rsid w:val="007E7B1E"/>
    <w:rsid w:val="007F1AE0"/>
    <w:rsid w:val="007F1C83"/>
    <w:rsid w:val="007F2902"/>
    <w:rsid w:val="007F2FB5"/>
    <w:rsid w:val="007F2FB6"/>
    <w:rsid w:val="007F5FD3"/>
    <w:rsid w:val="007F7066"/>
    <w:rsid w:val="007F72DB"/>
    <w:rsid w:val="008007E6"/>
    <w:rsid w:val="008013E8"/>
    <w:rsid w:val="0080233C"/>
    <w:rsid w:val="00805465"/>
    <w:rsid w:val="008054BA"/>
    <w:rsid w:val="00805A14"/>
    <w:rsid w:val="00806E06"/>
    <w:rsid w:val="0080760E"/>
    <w:rsid w:val="008100E1"/>
    <w:rsid w:val="00814FC9"/>
    <w:rsid w:val="00815848"/>
    <w:rsid w:val="00815B08"/>
    <w:rsid w:val="00817360"/>
    <w:rsid w:val="00820BF7"/>
    <w:rsid w:val="008223FF"/>
    <w:rsid w:val="00823B99"/>
    <w:rsid w:val="00825D7C"/>
    <w:rsid w:val="00825EB0"/>
    <w:rsid w:val="008261C3"/>
    <w:rsid w:val="00826802"/>
    <w:rsid w:val="00827534"/>
    <w:rsid w:val="00827C4E"/>
    <w:rsid w:val="008302DB"/>
    <w:rsid w:val="00831567"/>
    <w:rsid w:val="00832C53"/>
    <w:rsid w:val="00836619"/>
    <w:rsid w:val="00837492"/>
    <w:rsid w:val="0084001A"/>
    <w:rsid w:val="00840897"/>
    <w:rsid w:val="00840EF2"/>
    <w:rsid w:val="008433F8"/>
    <w:rsid w:val="00845620"/>
    <w:rsid w:val="008469E1"/>
    <w:rsid w:val="008476DB"/>
    <w:rsid w:val="00847E00"/>
    <w:rsid w:val="00850CD2"/>
    <w:rsid w:val="0085204B"/>
    <w:rsid w:val="00853F90"/>
    <w:rsid w:val="00856712"/>
    <w:rsid w:val="008613CF"/>
    <w:rsid w:val="00861AA9"/>
    <w:rsid w:val="00861B7F"/>
    <w:rsid w:val="00863ECD"/>
    <w:rsid w:val="008642AD"/>
    <w:rsid w:val="00866031"/>
    <w:rsid w:val="00870013"/>
    <w:rsid w:val="0087005C"/>
    <w:rsid w:val="00870F79"/>
    <w:rsid w:val="00872294"/>
    <w:rsid w:val="008725A2"/>
    <w:rsid w:val="00874685"/>
    <w:rsid w:val="00881515"/>
    <w:rsid w:val="0088781A"/>
    <w:rsid w:val="00887C7C"/>
    <w:rsid w:val="00890DE1"/>
    <w:rsid w:val="008911D8"/>
    <w:rsid w:val="00891D61"/>
    <w:rsid w:val="00893770"/>
    <w:rsid w:val="00894E37"/>
    <w:rsid w:val="00896201"/>
    <w:rsid w:val="008966AB"/>
    <w:rsid w:val="00896DAD"/>
    <w:rsid w:val="008976C8"/>
    <w:rsid w:val="008A11A7"/>
    <w:rsid w:val="008A2726"/>
    <w:rsid w:val="008A2E95"/>
    <w:rsid w:val="008A34EE"/>
    <w:rsid w:val="008A608D"/>
    <w:rsid w:val="008B02F9"/>
    <w:rsid w:val="008B2B7C"/>
    <w:rsid w:val="008B3B82"/>
    <w:rsid w:val="008B6075"/>
    <w:rsid w:val="008B646B"/>
    <w:rsid w:val="008C0FD2"/>
    <w:rsid w:val="008C22EC"/>
    <w:rsid w:val="008C5601"/>
    <w:rsid w:val="008C5D19"/>
    <w:rsid w:val="008D0983"/>
    <w:rsid w:val="008D0BE6"/>
    <w:rsid w:val="008D1576"/>
    <w:rsid w:val="008D16BA"/>
    <w:rsid w:val="008D17AB"/>
    <w:rsid w:val="008D253D"/>
    <w:rsid w:val="008D2812"/>
    <w:rsid w:val="008D2AE9"/>
    <w:rsid w:val="008D4E87"/>
    <w:rsid w:val="008E0862"/>
    <w:rsid w:val="008E0B3A"/>
    <w:rsid w:val="008E2681"/>
    <w:rsid w:val="008E5696"/>
    <w:rsid w:val="008E56D4"/>
    <w:rsid w:val="008E5B24"/>
    <w:rsid w:val="008E637E"/>
    <w:rsid w:val="008E7443"/>
    <w:rsid w:val="008E788E"/>
    <w:rsid w:val="008F583B"/>
    <w:rsid w:val="00903DE4"/>
    <w:rsid w:val="00905CFB"/>
    <w:rsid w:val="00907054"/>
    <w:rsid w:val="00907EF7"/>
    <w:rsid w:val="00910C9E"/>
    <w:rsid w:val="0091237A"/>
    <w:rsid w:val="00912452"/>
    <w:rsid w:val="00913C95"/>
    <w:rsid w:val="0091491C"/>
    <w:rsid w:val="00914D24"/>
    <w:rsid w:val="009205A2"/>
    <w:rsid w:val="009233D3"/>
    <w:rsid w:val="009246D6"/>
    <w:rsid w:val="00926662"/>
    <w:rsid w:val="00926907"/>
    <w:rsid w:val="00931554"/>
    <w:rsid w:val="00932CA7"/>
    <w:rsid w:val="009330B6"/>
    <w:rsid w:val="009346AB"/>
    <w:rsid w:val="00936C63"/>
    <w:rsid w:val="00937DC9"/>
    <w:rsid w:val="009411B8"/>
    <w:rsid w:val="0094279A"/>
    <w:rsid w:val="00943263"/>
    <w:rsid w:val="0094510D"/>
    <w:rsid w:val="009474FE"/>
    <w:rsid w:val="0095065D"/>
    <w:rsid w:val="00950755"/>
    <w:rsid w:val="00951CA2"/>
    <w:rsid w:val="00954348"/>
    <w:rsid w:val="0095558B"/>
    <w:rsid w:val="009560A6"/>
    <w:rsid w:val="0095682D"/>
    <w:rsid w:val="009570A1"/>
    <w:rsid w:val="00962568"/>
    <w:rsid w:val="00965C67"/>
    <w:rsid w:val="00965ECF"/>
    <w:rsid w:val="00966260"/>
    <w:rsid w:val="00971548"/>
    <w:rsid w:val="00974A72"/>
    <w:rsid w:val="00975D20"/>
    <w:rsid w:val="00977FCE"/>
    <w:rsid w:val="0098182A"/>
    <w:rsid w:val="00981DB2"/>
    <w:rsid w:val="009838D6"/>
    <w:rsid w:val="00984738"/>
    <w:rsid w:val="00985A82"/>
    <w:rsid w:val="00985EF5"/>
    <w:rsid w:val="009865D0"/>
    <w:rsid w:val="0098735F"/>
    <w:rsid w:val="009878B3"/>
    <w:rsid w:val="00987C4B"/>
    <w:rsid w:val="00987FAD"/>
    <w:rsid w:val="009926DD"/>
    <w:rsid w:val="009933F2"/>
    <w:rsid w:val="00994007"/>
    <w:rsid w:val="0099430B"/>
    <w:rsid w:val="00994AE5"/>
    <w:rsid w:val="00995586"/>
    <w:rsid w:val="00995FF7"/>
    <w:rsid w:val="009A0926"/>
    <w:rsid w:val="009A1196"/>
    <w:rsid w:val="009A3806"/>
    <w:rsid w:val="009A5CC6"/>
    <w:rsid w:val="009A6EAD"/>
    <w:rsid w:val="009A71A3"/>
    <w:rsid w:val="009A7576"/>
    <w:rsid w:val="009B5798"/>
    <w:rsid w:val="009B6C2F"/>
    <w:rsid w:val="009B7720"/>
    <w:rsid w:val="009C0450"/>
    <w:rsid w:val="009C2834"/>
    <w:rsid w:val="009C6095"/>
    <w:rsid w:val="009C63A4"/>
    <w:rsid w:val="009C6FD8"/>
    <w:rsid w:val="009C79F9"/>
    <w:rsid w:val="009D1E70"/>
    <w:rsid w:val="009D26DB"/>
    <w:rsid w:val="009D2D94"/>
    <w:rsid w:val="009D320F"/>
    <w:rsid w:val="009D3213"/>
    <w:rsid w:val="009D443B"/>
    <w:rsid w:val="009E3DF5"/>
    <w:rsid w:val="009E6722"/>
    <w:rsid w:val="009E6C32"/>
    <w:rsid w:val="009E7D1F"/>
    <w:rsid w:val="009E7D57"/>
    <w:rsid w:val="009E7EED"/>
    <w:rsid w:val="009F4F43"/>
    <w:rsid w:val="009F56EA"/>
    <w:rsid w:val="009F7265"/>
    <w:rsid w:val="009F74AF"/>
    <w:rsid w:val="00A044EB"/>
    <w:rsid w:val="00A04C9B"/>
    <w:rsid w:val="00A04F4E"/>
    <w:rsid w:val="00A0627D"/>
    <w:rsid w:val="00A06AA8"/>
    <w:rsid w:val="00A11B31"/>
    <w:rsid w:val="00A12AE8"/>
    <w:rsid w:val="00A1460D"/>
    <w:rsid w:val="00A1618C"/>
    <w:rsid w:val="00A16BE9"/>
    <w:rsid w:val="00A20998"/>
    <w:rsid w:val="00A21777"/>
    <w:rsid w:val="00A22423"/>
    <w:rsid w:val="00A2275D"/>
    <w:rsid w:val="00A22EE5"/>
    <w:rsid w:val="00A24707"/>
    <w:rsid w:val="00A3024A"/>
    <w:rsid w:val="00A34C59"/>
    <w:rsid w:val="00A37250"/>
    <w:rsid w:val="00A37A01"/>
    <w:rsid w:val="00A40AB2"/>
    <w:rsid w:val="00A4174B"/>
    <w:rsid w:val="00A44038"/>
    <w:rsid w:val="00A45317"/>
    <w:rsid w:val="00A456A5"/>
    <w:rsid w:val="00A45797"/>
    <w:rsid w:val="00A46EE6"/>
    <w:rsid w:val="00A47EC0"/>
    <w:rsid w:val="00A501FE"/>
    <w:rsid w:val="00A50E35"/>
    <w:rsid w:val="00A51F66"/>
    <w:rsid w:val="00A525E9"/>
    <w:rsid w:val="00A536F6"/>
    <w:rsid w:val="00A54972"/>
    <w:rsid w:val="00A618EC"/>
    <w:rsid w:val="00A61920"/>
    <w:rsid w:val="00A62064"/>
    <w:rsid w:val="00A6220E"/>
    <w:rsid w:val="00A62710"/>
    <w:rsid w:val="00A63759"/>
    <w:rsid w:val="00A66EEF"/>
    <w:rsid w:val="00A67620"/>
    <w:rsid w:val="00A71646"/>
    <w:rsid w:val="00A71836"/>
    <w:rsid w:val="00A7335A"/>
    <w:rsid w:val="00A734A7"/>
    <w:rsid w:val="00A753BA"/>
    <w:rsid w:val="00A772AE"/>
    <w:rsid w:val="00A777A5"/>
    <w:rsid w:val="00A8034B"/>
    <w:rsid w:val="00A8086E"/>
    <w:rsid w:val="00A80C55"/>
    <w:rsid w:val="00A82D76"/>
    <w:rsid w:val="00A8523B"/>
    <w:rsid w:val="00A9759C"/>
    <w:rsid w:val="00A97E8D"/>
    <w:rsid w:val="00AA1E20"/>
    <w:rsid w:val="00AA2095"/>
    <w:rsid w:val="00AA3536"/>
    <w:rsid w:val="00AA3A33"/>
    <w:rsid w:val="00AA4B64"/>
    <w:rsid w:val="00AA5872"/>
    <w:rsid w:val="00AA5B6C"/>
    <w:rsid w:val="00AB162A"/>
    <w:rsid w:val="00AB2541"/>
    <w:rsid w:val="00AB5E5F"/>
    <w:rsid w:val="00AB68D7"/>
    <w:rsid w:val="00AB7ACB"/>
    <w:rsid w:val="00AB7E3D"/>
    <w:rsid w:val="00AC2105"/>
    <w:rsid w:val="00AC2260"/>
    <w:rsid w:val="00AC2C64"/>
    <w:rsid w:val="00AC2D2C"/>
    <w:rsid w:val="00AC50A4"/>
    <w:rsid w:val="00AC5E5F"/>
    <w:rsid w:val="00AC6A1D"/>
    <w:rsid w:val="00AC6B05"/>
    <w:rsid w:val="00AD07B9"/>
    <w:rsid w:val="00AD1375"/>
    <w:rsid w:val="00AD1BBB"/>
    <w:rsid w:val="00AD2500"/>
    <w:rsid w:val="00AD2DF0"/>
    <w:rsid w:val="00AD3BCA"/>
    <w:rsid w:val="00AD4605"/>
    <w:rsid w:val="00AD5101"/>
    <w:rsid w:val="00AD6D60"/>
    <w:rsid w:val="00AD79C5"/>
    <w:rsid w:val="00AE39D3"/>
    <w:rsid w:val="00AE42D5"/>
    <w:rsid w:val="00AE436B"/>
    <w:rsid w:val="00AE4819"/>
    <w:rsid w:val="00AE4F95"/>
    <w:rsid w:val="00AE6AB7"/>
    <w:rsid w:val="00AE6FE1"/>
    <w:rsid w:val="00AF0D57"/>
    <w:rsid w:val="00AF1E0F"/>
    <w:rsid w:val="00AF2768"/>
    <w:rsid w:val="00AF3E3C"/>
    <w:rsid w:val="00AF753C"/>
    <w:rsid w:val="00B00534"/>
    <w:rsid w:val="00B025FC"/>
    <w:rsid w:val="00B02C36"/>
    <w:rsid w:val="00B02C6C"/>
    <w:rsid w:val="00B03268"/>
    <w:rsid w:val="00B03282"/>
    <w:rsid w:val="00B06824"/>
    <w:rsid w:val="00B0725F"/>
    <w:rsid w:val="00B10105"/>
    <w:rsid w:val="00B10DFC"/>
    <w:rsid w:val="00B11AEF"/>
    <w:rsid w:val="00B13723"/>
    <w:rsid w:val="00B13A6F"/>
    <w:rsid w:val="00B14741"/>
    <w:rsid w:val="00B174CC"/>
    <w:rsid w:val="00B20DEB"/>
    <w:rsid w:val="00B2129E"/>
    <w:rsid w:val="00B217B3"/>
    <w:rsid w:val="00B2189B"/>
    <w:rsid w:val="00B22147"/>
    <w:rsid w:val="00B25903"/>
    <w:rsid w:val="00B2781F"/>
    <w:rsid w:val="00B307B5"/>
    <w:rsid w:val="00B30D6B"/>
    <w:rsid w:val="00B335FC"/>
    <w:rsid w:val="00B34350"/>
    <w:rsid w:val="00B34B9A"/>
    <w:rsid w:val="00B35576"/>
    <w:rsid w:val="00B36D4C"/>
    <w:rsid w:val="00B36F8B"/>
    <w:rsid w:val="00B407B5"/>
    <w:rsid w:val="00B407EC"/>
    <w:rsid w:val="00B40A48"/>
    <w:rsid w:val="00B45604"/>
    <w:rsid w:val="00B5134F"/>
    <w:rsid w:val="00B520FC"/>
    <w:rsid w:val="00B53429"/>
    <w:rsid w:val="00B537B0"/>
    <w:rsid w:val="00B55334"/>
    <w:rsid w:val="00B5555E"/>
    <w:rsid w:val="00B55C94"/>
    <w:rsid w:val="00B57034"/>
    <w:rsid w:val="00B577D3"/>
    <w:rsid w:val="00B618F3"/>
    <w:rsid w:val="00B647E4"/>
    <w:rsid w:val="00B66D9C"/>
    <w:rsid w:val="00B704B8"/>
    <w:rsid w:val="00B72198"/>
    <w:rsid w:val="00B7327C"/>
    <w:rsid w:val="00B7493E"/>
    <w:rsid w:val="00B75681"/>
    <w:rsid w:val="00B75A28"/>
    <w:rsid w:val="00B75CDB"/>
    <w:rsid w:val="00B76677"/>
    <w:rsid w:val="00B77454"/>
    <w:rsid w:val="00B8127A"/>
    <w:rsid w:val="00B8243E"/>
    <w:rsid w:val="00B82B50"/>
    <w:rsid w:val="00B82E8C"/>
    <w:rsid w:val="00B83443"/>
    <w:rsid w:val="00B83D80"/>
    <w:rsid w:val="00B86C22"/>
    <w:rsid w:val="00B87E80"/>
    <w:rsid w:val="00B95473"/>
    <w:rsid w:val="00B96616"/>
    <w:rsid w:val="00B96F94"/>
    <w:rsid w:val="00B971BB"/>
    <w:rsid w:val="00BA10C0"/>
    <w:rsid w:val="00BA25D5"/>
    <w:rsid w:val="00BA4682"/>
    <w:rsid w:val="00BA50CA"/>
    <w:rsid w:val="00BA50EE"/>
    <w:rsid w:val="00BA5200"/>
    <w:rsid w:val="00BA55D5"/>
    <w:rsid w:val="00BA64CD"/>
    <w:rsid w:val="00BB175E"/>
    <w:rsid w:val="00BB17D5"/>
    <w:rsid w:val="00BB4010"/>
    <w:rsid w:val="00BB426F"/>
    <w:rsid w:val="00BB4426"/>
    <w:rsid w:val="00BB5944"/>
    <w:rsid w:val="00BB60BA"/>
    <w:rsid w:val="00BB62D3"/>
    <w:rsid w:val="00BB6C58"/>
    <w:rsid w:val="00BB7A65"/>
    <w:rsid w:val="00BC25AB"/>
    <w:rsid w:val="00BC25C1"/>
    <w:rsid w:val="00BC394D"/>
    <w:rsid w:val="00BC41D8"/>
    <w:rsid w:val="00BC4A00"/>
    <w:rsid w:val="00BC5254"/>
    <w:rsid w:val="00BC6F7F"/>
    <w:rsid w:val="00BD06FB"/>
    <w:rsid w:val="00BD4F77"/>
    <w:rsid w:val="00BD75F1"/>
    <w:rsid w:val="00BD7996"/>
    <w:rsid w:val="00BE2D84"/>
    <w:rsid w:val="00BE439F"/>
    <w:rsid w:val="00BE5169"/>
    <w:rsid w:val="00BE549C"/>
    <w:rsid w:val="00BE6394"/>
    <w:rsid w:val="00BE7DB2"/>
    <w:rsid w:val="00BF04B2"/>
    <w:rsid w:val="00BF1A29"/>
    <w:rsid w:val="00BF47EC"/>
    <w:rsid w:val="00C00D68"/>
    <w:rsid w:val="00C02C76"/>
    <w:rsid w:val="00C0351D"/>
    <w:rsid w:val="00C04604"/>
    <w:rsid w:val="00C04C96"/>
    <w:rsid w:val="00C06C82"/>
    <w:rsid w:val="00C07145"/>
    <w:rsid w:val="00C07CE1"/>
    <w:rsid w:val="00C12477"/>
    <w:rsid w:val="00C129E4"/>
    <w:rsid w:val="00C14C95"/>
    <w:rsid w:val="00C15E1D"/>
    <w:rsid w:val="00C16006"/>
    <w:rsid w:val="00C16BE0"/>
    <w:rsid w:val="00C1773E"/>
    <w:rsid w:val="00C17955"/>
    <w:rsid w:val="00C2013C"/>
    <w:rsid w:val="00C2070E"/>
    <w:rsid w:val="00C211B1"/>
    <w:rsid w:val="00C237C6"/>
    <w:rsid w:val="00C23961"/>
    <w:rsid w:val="00C25F77"/>
    <w:rsid w:val="00C26F1F"/>
    <w:rsid w:val="00C30C69"/>
    <w:rsid w:val="00C30FCA"/>
    <w:rsid w:val="00C31A14"/>
    <w:rsid w:val="00C32800"/>
    <w:rsid w:val="00C3318D"/>
    <w:rsid w:val="00C37724"/>
    <w:rsid w:val="00C37DB7"/>
    <w:rsid w:val="00C436E7"/>
    <w:rsid w:val="00C4537C"/>
    <w:rsid w:val="00C47F42"/>
    <w:rsid w:val="00C507D8"/>
    <w:rsid w:val="00C51976"/>
    <w:rsid w:val="00C53181"/>
    <w:rsid w:val="00C5336B"/>
    <w:rsid w:val="00C577A4"/>
    <w:rsid w:val="00C60BB3"/>
    <w:rsid w:val="00C61AC6"/>
    <w:rsid w:val="00C63939"/>
    <w:rsid w:val="00C63B3E"/>
    <w:rsid w:val="00C64AF8"/>
    <w:rsid w:val="00C64FF6"/>
    <w:rsid w:val="00C65202"/>
    <w:rsid w:val="00C66ED6"/>
    <w:rsid w:val="00C67374"/>
    <w:rsid w:val="00C673C7"/>
    <w:rsid w:val="00C70444"/>
    <w:rsid w:val="00C71AA1"/>
    <w:rsid w:val="00C76DAD"/>
    <w:rsid w:val="00C774EA"/>
    <w:rsid w:val="00C853E5"/>
    <w:rsid w:val="00C85859"/>
    <w:rsid w:val="00C8659A"/>
    <w:rsid w:val="00C9021C"/>
    <w:rsid w:val="00C90A18"/>
    <w:rsid w:val="00C912CF"/>
    <w:rsid w:val="00C91A8B"/>
    <w:rsid w:val="00C91CCD"/>
    <w:rsid w:val="00C93542"/>
    <w:rsid w:val="00C93B87"/>
    <w:rsid w:val="00C942B6"/>
    <w:rsid w:val="00C94A1E"/>
    <w:rsid w:val="00C95E42"/>
    <w:rsid w:val="00C96C67"/>
    <w:rsid w:val="00C97C27"/>
    <w:rsid w:val="00CA293D"/>
    <w:rsid w:val="00CB115E"/>
    <w:rsid w:val="00CB1908"/>
    <w:rsid w:val="00CB1D6F"/>
    <w:rsid w:val="00CB2692"/>
    <w:rsid w:val="00CB490E"/>
    <w:rsid w:val="00CB4FC5"/>
    <w:rsid w:val="00CB5C6D"/>
    <w:rsid w:val="00CB7218"/>
    <w:rsid w:val="00CC1723"/>
    <w:rsid w:val="00CC1951"/>
    <w:rsid w:val="00CC2975"/>
    <w:rsid w:val="00CC34B1"/>
    <w:rsid w:val="00CD5246"/>
    <w:rsid w:val="00CD5E6F"/>
    <w:rsid w:val="00CD5F5B"/>
    <w:rsid w:val="00CE13D2"/>
    <w:rsid w:val="00CE177A"/>
    <w:rsid w:val="00CE509B"/>
    <w:rsid w:val="00CE6345"/>
    <w:rsid w:val="00CF08F4"/>
    <w:rsid w:val="00CF1A0F"/>
    <w:rsid w:val="00CF2003"/>
    <w:rsid w:val="00CF23CA"/>
    <w:rsid w:val="00CF2C35"/>
    <w:rsid w:val="00CF5245"/>
    <w:rsid w:val="00CF539F"/>
    <w:rsid w:val="00CF59E7"/>
    <w:rsid w:val="00CF6502"/>
    <w:rsid w:val="00CF70C0"/>
    <w:rsid w:val="00D00152"/>
    <w:rsid w:val="00D06C45"/>
    <w:rsid w:val="00D07851"/>
    <w:rsid w:val="00D07ADD"/>
    <w:rsid w:val="00D11A84"/>
    <w:rsid w:val="00D171B6"/>
    <w:rsid w:val="00D1732A"/>
    <w:rsid w:val="00D17456"/>
    <w:rsid w:val="00D210DD"/>
    <w:rsid w:val="00D215A2"/>
    <w:rsid w:val="00D2316F"/>
    <w:rsid w:val="00D236BE"/>
    <w:rsid w:val="00D24BE6"/>
    <w:rsid w:val="00D24CC8"/>
    <w:rsid w:val="00D25F83"/>
    <w:rsid w:val="00D26162"/>
    <w:rsid w:val="00D2621B"/>
    <w:rsid w:val="00D3189F"/>
    <w:rsid w:val="00D31F93"/>
    <w:rsid w:val="00D32E82"/>
    <w:rsid w:val="00D3407E"/>
    <w:rsid w:val="00D34D74"/>
    <w:rsid w:val="00D37715"/>
    <w:rsid w:val="00D37AB0"/>
    <w:rsid w:val="00D37EDC"/>
    <w:rsid w:val="00D40678"/>
    <w:rsid w:val="00D40CF7"/>
    <w:rsid w:val="00D41D71"/>
    <w:rsid w:val="00D43477"/>
    <w:rsid w:val="00D448AE"/>
    <w:rsid w:val="00D468C0"/>
    <w:rsid w:val="00D46D8B"/>
    <w:rsid w:val="00D47722"/>
    <w:rsid w:val="00D505B7"/>
    <w:rsid w:val="00D55D8C"/>
    <w:rsid w:val="00D57936"/>
    <w:rsid w:val="00D6011A"/>
    <w:rsid w:val="00D62CFA"/>
    <w:rsid w:val="00D656CF"/>
    <w:rsid w:val="00D65ADC"/>
    <w:rsid w:val="00D65F43"/>
    <w:rsid w:val="00D661BF"/>
    <w:rsid w:val="00D7066A"/>
    <w:rsid w:val="00D706B6"/>
    <w:rsid w:val="00D7282E"/>
    <w:rsid w:val="00D72FD3"/>
    <w:rsid w:val="00D763AE"/>
    <w:rsid w:val="00D773C5"/>
    <w:rsid w:val="00D804BA"/>
    <w:rsid w:val="00D80E96"/>
    <w:rsid w:val="00D81717"/>
    <w:rsid w:val="00D81A86"/>
    <w:rsid w:val="00D82685"/>
    <w:rsid w:val="00D85CDA"/>
    <w:rsid w:val="00D865AA"/>
    <w:rsid w:val="00D9039C"/>
    <w:rsid w:val="00D926F7"/>
    <w:rsid w:val="00D92D69"/>
    <w:rsid w:val="00D92EAD"/>
    <w:rsid w:val="00D941FD"/>
    <w:rsid w:val="00D960A0"/>
    <w:rsid w:val="00D9634C"/>
    <w:rsid w:val="00DA1A63"/>
    <w:rsid w:val="00DA2DE0"/>
    <w:rsid w:val="00DA426F"/>
    <w:rsid w:val="00DA5B49"/>
    <w:rsid w:val="00DA7AF1"/>
    <w:rsid w:val="00DA7DDF"/>
    <w:rsid w:val="00DB1756"/>
    <w:rsid w:val="00DB18E2"/>
    <w:rsid w:val="00DB1E2B"/>
    <w:rsid w:val="00DB277D"/>
    <w:rsid w:val="00DB3A37"/>
    <w:rsid w:val="00DB7490"/>
    <w:rsid w:val="00DC49B0"/>
    <w:rsid w:val="00DC65F9"/>
    <w:rsid w:val="00DC746C"/>
    <w:rsid w:val="00DC7544"/>
    <w:rsid w:val="00DD17EE"/>
    <w:rsid w:val="00DD2068"/>
    <w:rsid w:val="00DD385E"/>
    <w:rsid w:val="00DD4B40"/>
    <w:rsid w:val="00DD5A47"/>
    <w:rsid w:val="00DD69D5"/>
    <w:rsid w:val="00DD7303"/>
    <w:rsid w:val="00DD7D26"/>
    <w:rsid w:val="00DD7D6D"/>
    <w:rsid w:val="00DE0D91"/>
    <w:rsid w:val="00DE2148"/>
    <w:rsid w:val="00DE24C7"/>
    <w:rsid w:val="00DE37D0"/>
    <w:rsid w:val="00DE3A48"/>
    <w:rsid w:val="00DE4731"/>
    <w:rsid w:val="00DE6490"/>
    <w:rsid w:val="00DF002B"/>
    <w:rsid w:val="00DF01F8"/>
    <w:rsid w:val="00DF1DA5"/>
    <w:rsid w:val="00DF233E"/>
    <w:rsid w:val="00DF4BB6"/>
    <w:rsid w:val="00DF4F41"/>
    <w:rsid w:val="00E01913"/>
    <w:rsid w:val="00E0283D"/>
    <w:rsid w:val="00E031C7"/>
    <w:rsid w:val="00E0719D"/>
    <w:rsid w:val="00E11394"/>
    <w:rsid w:val="00E140DA"/>
    <w:rsid w:val="00E14591"/>
    <w:rsid w:val="00E15A12"/>
    <w:rsid w:val="00E21583"/>
    <w:rsid w:val="00E25284"/>
    <w:rsid w:val="00E25438"/>
    <w:rsid w:val="00E25944"/>
    <w:rsid w:val="00E26439"/>
    <w:rsid w:val="00E307E6"/>
    <w:rsid w:val="00E30AA4"/>
    <w:rsid w:val="00E3130C"/>
    <w:rsid w:val="00E314A8"/>
    <w:rsid w:val="00E322C7"/>
    <w:rsid w:val="00E3240C"/>
    <w:rsid w:val="00E332B4"/>
    <w:rsid w:val="00E336E7"/>
    <w:rsid w:val="00E34F60"/>
    <w:rsid w:val="00E35A5E"/>
    <w:rsid w:val="00E360C1"/>
    <w:rsid w:val="00E420BD"/>
    <w:rsid w:val="00E43EFC"/>
    <w:rsid w:val="00E44299"/>
    <w:rsid w:val="00E46581"/>
    <w:rsid w:val="00E47747"/>
    <w:rsid w:val="00E5187E"/>
    <w:rsid w:val="00E53ADE"/>
    <w:rsid w:val="00E5782F"/>
    <w:rsid w:val="00E603CF"/>
    <w:rsid w:val="00E6175C"/>
    <w:rsid w:val="00E6567C"/>
    <w:rsid w:val="00E65C27"/>
    <w:rsid w:val="00E67625"/>
    <w:rsid w:val="00E6783B"/>
    <w:rsid w:val="00E71632"/>
    <w:rsid w:val="00E73EDF"/>
    <w:rsid w:val="00E73F5E"/>
    <w:rsid w:val="00E7555F"/>
    <w:rsid w:val="00E765EB"/>
    <w:rsid w:val="00E774B5"/>
    <w:rsid w:val="00E81820"/>
    <w:rsid w:val="00E82213"/>
    <w:rsid w:val="00E85D35"/>
    <w:rsid w:val="00E863B7"/>
    <w:rsid w:val="00E90FA6"/>
    <w:rsid w:val="00E96C4B"/>
    <w:rsid w:val="00EA0E4B"/>
    <w:rsid w:val="00EA1428"/>
    <w:rsid w:val="00EA17F9"/>
    <w:rsid w:val="00EA5360"/>
    <w:rsid w:val="00EB23E9"/>
    <w:rsid w:val="00EB2CFE"/>
    <w:rsid w:val="00EB338F"/>
    <w:rsid w:val="00EB37FD"/>
    <w:rsid w:val="00EB471B"/>
    <w:rsid w:val="00EC2BBA"/>
    <w:rsid w:val="00EC2D87"/>
    <w:rsid w:val="00EC7141"/>
    <w:rsid w:val="00EC7246"/>
    <w:rsid w:val="00ED3628"/>
    <w:rsid w:val="00ED3684"/>
    <w:rsid w:val="00ED4FF8"/>
    <w:rsid w:val="00ED671E"/>
    <w:rsid w:val="00ED727F"/>
    <w:rsid w:val="00EE020D"/>
    <w:rsid w:val="00EE0B84"/>
    <w:rsid w:val="00EE1CC7"/>
    <w:rsid w:val="00EE1DDE"/>
    <w:rsid w:val="00EE5ABD"/>
    <w:rsid w:val="00EE607B"/>
    <w:rsid w:val="00EF03A2"/>
    <w:rsid w:val="00EF0774"/>
    <w:rsid w:val="00EF0918"/>
    <w:rsid w:val="00EF09C3"/>
    <w:rsid w:val="00EF11C6"/>
    <w:rsid w:val="00EF179D"/>
    <w:rsid w:val="00EF18A9"/>
    <w:rsid w:val="00EF37E0"/>
    <w:rsid w:val="00EF4A69"/>
    <w:rsid w:val="00EF4D26"/>
    <w:rsid w:val="00EF4F62"/>
    <w:rsid w:val="00EF5BC3"/>
    <w:rsid w:val="00EF62C8"/>
    <w:rsid w:val="00EF6E7D"/>
    <w:rsid w:val="00F01918"/>
    <w:rsid w:val="00F022CC"/>
    <w:rsid w:val="00F02DEB"/>
    <w:rsid w:val="00F035E1"/>
    <w:rsid w:val="00F0417C"/>
    <w:rsid w:val="00F04488"/>
    <w:rsid w:val="00F05C9C"/>
    <w:rsid w:val="00F05F7D"/>
    <w:rsid w:val="00F0623F"/>
    <w:rsid w:val="00F074BA"/>
    <w:rsid w:val="00F07AD9"/>
    <w:rsid w:val="00F11821"/>
    <w:rsid w:val="00F11850"/>
    <w:rsid w:val="00F12499"/>
    <w:rsid w:val="00F156BB"/>
    <w:rsid w:val="00F21511"/>
    <w:rsid w:val="00F228CE"/>
    <w:rsid w:val="00F26186"/>
    <w:rsid w:val="00F357E4"/>
    <w:rsid w:val="00F37686"/>
    <w:rsid w:val="00F40995"/>
    <w:rsid w:val="00F409E6"/>
    <w:rsid w:val="00F41D46"/>
    <w:rsid w:val="00F44614"/>
    <w:rsid w:val="00F45E71"/>
    <w:rsid w:val="00F47FE4"/>
    <w:rsid w:val="00F52F00"/>
    <w:rsid w:val="00F537CA"/>
    <w:rsid w:val="00F55BDC"/>
    <w:rsid w:val="00F55DC1"/>
    <w:rsid w:val="00F67455"/>
    <w:rsid w:val="00F71474"/>
    <w:rsid w:val="00F736C2"/>
    <w:rsid w:val="00F77419"/>
    <w:rsid w:val="00F80A19"/>
    <w:rsid w:val="00F81BFC"/>
    <w:rsid w:val="00F81E67"/>
    <w:rsid w:val="00F82207"/>
    <w:rsid w:val="00F83DDC"/>
    <w:rsid w:val="00F8465B"/>
    <w:rsid w:val="00F84C72"/>
    <w:rsid w:val="00F87DFD"/>
    <w:rsid w:val="00F90708"/>
    <w:rsid w:val="00F91022"/>
    <w:rsid w:val="00F93313"/>
    <w:rsid w:val="00F95553"/>
    <w:rsid w:val="00F95F5E"/>
    <w:rsid w:val="00FA2CCC"/>
    <w:rsid w:val="00FA3C04"/>
    <w:rsid w:val="00FA464E"/>
    <w:rsid w:val="00FA5C02"/>
    <w:rsid w:val="00FA6B95"/>
    <w:rsid w:val="00FB15F3"/>
    <w:rsid w:val="00FB6727"/>
    <w:rsid w:val="00FB74B6"/>
    <w:rsid w:val="00FB791D"/>
    <w:rsid w:val="00FC196E"/>
    <w:rsid w:val="00FC1B7C"/>
    <w:rsid w:val="00FC1FD5"/>
    <w:rsid w:val="00FC312E"/>
    <w:rsid w:val="00FC7E68"/>
    <w:rsid w:val="00FC7E8C"/>
    <w:rsid w:val="00FD0409"/>
    <w:rsid w:val="00FD10B8"/>
    <w:rsid w:val="00FD143E"/>
    <w:rsid w:val="00FD1A91"/>
    <w:rsid w:val="00FD1BC7"/>
    <w:rsid w:val="00FD46E0"/>
    <w:rsid w:val="00FD6599"/>
    <w:rsid w:val="00FE2A89"/>
    <w:rsid w:val="00FE2D96"/>
    <w:rsid w:val="00FE4606"/>
    <w:rsid w:val="00FE6479"/>
    <w:rsid w:val="00FE7678"/>
    <w:rsid w:val="00FF0C7C"/>
    <w:rsid w:val="00FF1B15"/>
    <w:rsid w:val="00FF234C"/>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BE" w:eastAsia="nl-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F0C7C"/>
    <w:pPr>
      <w:spacing w:after="120"/>
    </w:pPr>
    <w:rPr>
      <w:sz w:val="24"/>
      <w:szCs w:val="24"/>
      <w:lang w:val="nl-NL" w:eastAsia="nl-NL"/>
    </w:rPr>
  </w:style>
  <w:style w:type="paragraph" w:styleId="Kop1">
    <w:name w:val="heading 1"/>
    <w:basedOn w:val="Standaard"/>
    <w:next w:val="Standaard"/>
    <w:link w:val="Kop1Char"/>
    <w:uiPriority w:val="99"/>
    <w:qFormat/>
    <w:rsid w:val="002D3E3D"/>
    <w:pPr>
      <w:keepNext/>
      <w:autoSpaceDE w:val="0"/>
      <w:autoSpaceDN w:val="0"/>
      <w:adjustRightInd w:val="0"/>
      <w:spacing w:after="0"/>
      <w:outlineLvl w:val="0"/>
    </w:pPr>
    <w:rPr>
      <w:b/>
      <w:bCs/>
      <w:lang w:val="en-US" w:eastAsia="en-US"/>
    </w:rPr>
  </w:style>
  <w:style w:type="paragraph" w:styleId="Kop2">
    <w:name w:val="heading 2"/>
    <w:basedOn w:val="Standaard"/>
    <w:next w:val="Standaard"/>
    <w:link w:val="Kop2Char"/>
    <w:uiPriority w:val="9"/>
    <w:qFormat/>
    <w:rsid w:val="00836619"/>
    <w:pPr>
      <w:keepNext/>
      <w:keepLines/>
      <w:spacing w:before="200" w:after="0"/>
      <w:outlineLvl w:val="1"/>
    </w:pPr>
    <w:rPr>
      <w:rFonts w:ascii="Cambria" w:hAnsi="Cambria"/>
      <w:b/>
      <w:bCs/>
      <w:color w:val="4F81BD"/>
      <w:sz w:val="26"/>
      <w:szCs w:val="26"/>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0F11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semiHidden/>
    <w:rsid w:val="00AA5B6C"/>
    <w:rPr>
      <w:rFonts w:ascii="Tahoma" w:hAnsi="Tahoma" w:cs="Tahoma"/>
      <w:sz w:val="16"/>
      <w:szCs w:val="16"/>
    </w:rPr>
  </w:style>
  <w:style w:type="paragraph" w:styleId="Koptekst">
    <w:name w:val="header"/>
    <w:basedOn w:val="Standaard"/>
    <w:link w:val="KoptekstChar"/>
    <w:uiPriority w:val="99"/>
    <w:rsid w:val="00966260"/>
    <w:pPr>
      <w:tabs>
        <w:tab w:val="center" w:pos="4536"/>
        <w:tab w:val="right" w:pos="9072"/>
      </w:tabs>
    </w:pPr>
  </w:style>
  <w:style w:type="character" w:styleId="Paginanummer">
    <w:name w:val="page number"/>
    <w:basedOn w:val="Standaardalinea-lettertype"/>
    <w:rsid w:val="00966260"/>
  </w:style>
  <w:style w:type="paragraph" w:customStyle="1" w:styleId="ListBullet1">
    <w:name w:val="List Bullet 1"/>
    <w:basedOn w:val="Standaard"/>
    <w:rsid w:val="00FF0C7C"/>
    <w:pPr>
      <w:numPr>
        <w:ilvl w:val="1"/>
        <w:numId w:val="1"/>
      </w:numPr>
      <w:spacing w:after="60"/>
      <w:ind w:left="681" w:hanging="397"/>
    </w:pPr>
  </w:style>
  <w:style w:type="character" w:styleId="Hyperlink">
    <w:name w:val="Hyperlink"/>
    <w:uiPriority w:val="99"/>
    <w:rsid w:val="0064615F"/>
    <w:rPr>
      <w:color w:val="0000FF"/>
      <w:u w:val="single"/>
    </w:rPr>
  </w:style>
  <w:style w:type="character" w:customStyle="1" w:styleId="CharChar1">
    <w:name w:val="Char Char1"/>
    <w:rsid w:val="007E32B8"/>
    <w:rPr>
      <w:rFonts w:ascii="Cambria" w:hAnsi="Cambria"/>
      <w:b/>
      <w:bCs/>
      <w:color w:val="365F91"/>
      <w:sz w:val="28"/>
      <w:szCs w:val="28"/>
      <w:lang w:val="en-GB" w:eastAsia="en-US" w:bidi="ar-SA"/>
    </w:rPr>
  </w:style>
  <w:style w:type="paragraph" w:styleId="Normaalweb">
    <w:name w:val="Normal (Web)"/>
    <w:basedOn w:val="Standaard"/>
    <w:unhideWhenUsed/>
    <w:rsid w:val="00A0627D"/>
    <w:pPr>
      <w:spacing w:before="100" w:beforeAutospacing="1" w:after="100" w:afterAutospacing="1"/>
    </w:pPr>
    <w:rPr>
      <w:lang w:val="nl-BE" w:eastAsia="nl-BE"/>
    </w:rPr>
  </w:style>
  <w:style w:type="character" w:styleId="Zwaar">
    <w:name w:val="Strong"/>
    <w:uiPriority w:val="22"/>
    <w:qFormat/>
    <w:rsid w:val="00A0627D"/>
    <w:rPr>
      <w:b/>
      <w:bCs/>
    </w:rPr>
  </w:style>
  <w:style w:type="character" w:styleId="GevolgdeHyperlink">
    <w:name w:val="FollowedHyperlink"/>
    <w:rsid w:val="00B03268"/>
    <w:rPr>
      <w:color w:val="800080"/>
      <w:u w:val="single"/>
    </w:rPr>
  </w:style>
  <w:style w:type="paragraph" w:styleId="Plattetekst">
    <w:name w:val="Body Text"/>
    <w:basedOn w:val="Standaard"/>
    <w:link w:val="PlattetekstChar"/>
    <w:semiHidden/>
    <w:rsid w:val="000E6C25"/>
    <w:pPr>
      <w:spacing w:after="0"/>
    </w:pPr>
    <w:rPr>
      <w:b/>
      <w:sz w:val="22"/>
      <w:szCs w:val="20"/>
    </w:rPr>
  </w:style>
  <w:style w:type="character" w:customStyle="1" w:styleId="PlattetekstChar">
    <w:name w:val="Platte tekst Char"/>
    <w:link w:val="Plattetekst"/>
    <w:semiHidden/>
    <w:rsid w:val="000E6C25"/>
    <w:rPr>
      <w:b/>
      <w:sz w:val="22"/>
      <w:lang w:val="nl-NL"/>
    </w:rPr>
  </w:style>
  <w:style w:type="paragraph" w:customStyle="1" w:styleId="NoSpacing1">
    <w:name w:val="No Spacing1"/>
    <w:uiPriority w:val="1"/>
    <w:qFormat/>
    <w:rsid w:val="00527F42"/>
    <w:rPr>
      <w:sz w:val="24"/>
      <w:szCs w:val="24"/>
      <w:lang w:val="nl-NL" w:eastAsia="nl-NL"/>
    </w:rPr>
  </w:style>
  <w:style w:type="character" w:styleId="Eindnootmarkering">
    <w:name w:val="endnote reference"/>
    <w:uiPriority w:val="99"/>
    <w:rsid w:val="00D43477"/>
    <w:rPr>
      <w:rFonts w:cs="Times New Roman"/>
      <w:vertAlign w:val="superscript"/>
    </w:rPr>
  </w:style>
  <w:style w:type="paragraph" w:styleId="Eindnoottekst">
    <w:name w:val="endnote text"/>
    <w:basedOn w:val="Standaard"/>
    <w:link w:val="EindnoottekstChar"/>
    <w:uiPriority w:val="99"/>
    <w:rsid w:val="00D43477"/>
    <w:pPr>
      <w:spacing w:after="0"/>
    </w:pPr>
    <w:rPr>
      <w:sz w:val="20"/>
      <w:szCs w:val="20"/>
      <w:lang w:val="en-US" w:eastAsia="en-US"/>
    </w:rPr>
  </w:style>
  <w:style w:type="character" w:customStyle="1" w:styleId="EindnoottekstChar">
    <w:name w:val="Eindnoottekst Char"/>
    <w:link w:val="Eindnoottekst"/>
    <w:uiPriority w:val="99"/>
    <w:rsid w:val="00D43477"/>
    <w:rPr>
      <w:lang w:val="en-US" w:eastAsia="en-US"/>
    </w:rPr>
  </w:style>
  <w:style w:type="character" w:customStyle="1" w:styleId="Kop1Char">
    <w:name w:val="Kop 1 Char"/>
    <w:link w:val="Kop1"/>
    <w:uiPriority w:val="99"/>
    <w:rsid w:val="002D3E3D"/>
    <w:rPr>
      <w:b/>
      <w:bCs/>
      <w:sz w:val="24"/>
      <w:szCs w:val="24"/>
      <w:lang w:val="en-US" w:eastAsia="en-US"/>
    </w:rPr>
  </w:style>
  <w:style w:type="paragraph" w:styleId="Voetnoottekst">
    <w:name w:val="footnote text"/>
    <w:basedOn w:val="Standaard"/>
    <w:link w:val="VoetnoottekstChar"/>
    <w:uiPriority w:val="99"/>
    <w:rsid w:val="002D3E3D"/>
    <w:pPr>
      <w:spacing w:after="0"/>
    </w:pPr>
    <w:rPr>
      <w:sz w:val="20"/>
      <w:szCs w:val="20"/>
      <w:lang w:val="en-US" w:eastAsia="en-US"/>
    </w:rPr>
  </w:style>
  <w:style w:type="character" w:customStyle="1" w:styleId="VoetnoottekstChar">
    <w:name w:val="Voetnoottekst Char"/>
    <w:link w:val="Voetnoottekst"/>
    <w:uiPriority w:val="99"/>
    <w:rsid w:val="002D3E3D"/>
    <w:rPr>
      <w:lang w:val="en-US" w:eastAsia="en-US"/>
    </w:rPr>
  </w:style>
  <w:style w:type="paragraph" w:customStyle="1" w:styleId="Default">
    <w:name w:val="Default"/>
    <w:uiPriority w:val="99"/>
    <w:rsid w:val="002D3E3D"/>
    <w:pPr>
      <w:autoSpaceDE w:val="0"/>
      <w:autoSpaceDN w:val="0"/>
      <w:adjustRightInd w:val="0"/>
    </w:pPr>
    <w:rPr>
      <w:rFonts w:ascii="Arial" w:hAnsi="Arial" w:cs="Arial"/>
      <w:color w:val="000000"/>
      <w:sz w:val="24"/>
      <w:szCs w:val="24"/>
      <w:lang w:val="en-US" w:eastAsia="en-US"/>
    </w:rPr>
  </w:style>
  <w:style w:type="character" w:customStyle="1" w:styleId="Kop2Char">
    <w:name w:val="Kop 2 Char"/>
    <w:link w:val="Kop2"/>
    <w:uiPriority w:val="9"/>
    <w:semiHidden/>
    <w:rsid w:val="00836619"/>
    <w:rPr>
      <w:rFonts w:ascii="Cambria" w:eastAsia="Times New Roman" w:hAnsi="Cambria" w:cs="Times New Roman"/>
      <w:b/>
      <w:bCs/>
      <w:color w:val="4F81BD"/>
      <w:sz w:val="26"/>
      <w:szCs w:val="26"/>
      <w:lang w:val="en-US" w:eastAsia="en-US"/>
    </w:rPr>
  </w:style>
  <w:style w:type="paragraph" w:styleId="Voettekst">
    <w:name w:val="footer"/>
    <w:basedOn w:val="Standaard"/>
    <w:link w:val="VoettekstChar"/>
    <w:uiPriority w:val="99"/>
    <w:semiHidden/>
    <w:unhideWhenUsed/>
    <w:rsid w:val="0030389C"/>
    <w:pPr>
      <w:tabs>
        <w:tab w:val="center" w:pos="4536"/>
        <w:tab w:val="right" w:pos="9072"/>
      </w:tabs>
    </w:pPr>
  </w:style>
  <w:style w:type="character" w:customStyle="1" w:styleId="VoettekstChar">
    <w:name w:val="Voettekst Char"/>
    <w:link w:val="Voettekst"/>
    <w:uiPriority w:val="99"/>
    <w:semiHidden/>
    <w:rsid w:val="0030389C"/>
    <w:rPr>
      <w:sz w:val="24"/>
      <w:szCs w:val="24"/>
      <w:lang w:val="nl-NL" w:eastAsia="nl-NL"/>
    </w:rPr>
  </w:style>
  <w:style w:type="character" w:customStyle="1" w:styleId="KoptekstChar">
    <w:name w:val="Koptekst Char"/>
    <w:link w:val="Koptekst"/>
    <w:uiPriority w:val="99"/>
    <w:rsid w:val="0030389C"/>
    <w:rPr>
      <w:sz w:val="24"/>
      <w:szCs w:val="24"/>
      <w:lang w:val="nl-NL" w:eastAsia="nl-NL"/>
    </w:rPr>
  </w:style>
  <w:style w:type="paragraph" w:styleId="Documentstructuur">
    <w:name w:val="Document Map"/>
    <w:basedOn w:val="Standaard"/>
    <w:link w:val="DocumentstructuurChar"/>
    <w:uiPriority w:val="99"/>
    <w:semiHidden/>
    <w:unhideWhenUsed/>
    <w:rsid w:val="00675E4A"/>
    <w:rPr>
      <w:rFonts w:ascii="Tahoma" w:hAnsi="Tahoma"/>
      <w:sz w:val="16"/>
      <w:szCs w:val="16"/>
    </w:rPr>
  </w:style>
  <w:style w:type="character" w:customStyle="1" w:styleId="DocumentstructuurChar">
    <w:name w:val="Documentstructuur Char"/>
    <w:link w:val="Documentstructuur"/>
    <w:uiPriority w:val="99"/>
    <w:semiHidden/>
    <w:rsid w:val="00675E4A"/>
    <w:rPr>
      <w:rFonts w:ascii="Tahoma" w:hAnsi="Tahoma" w:cs="Tahoma"/>
      <w:sz w:val="16"/>
      <w:szCs w:val="16"/>
      <w:lang w:val="nl-NL" w:eastAsia="nl-NL"/>
    </w:rPr>
  </w:style>
  <w:style w:type="paragraph" w:styleId="Tekstopmerking">
    <w:name w:val="annotation text"/>
    <w:basedOn w:val="Standaard"/>
    <w:link w:val="TekstopmerkingChar"/>
    <w:uiPriority w:val="99"/>
    <w:semiHidden/>
    <w:unhideWhenUsed/>
    <w:rsid w:val="002A729E"/>
    <w:rPr>
      <w:sz w:val="20"/>
      <w:szCs w:val="20"/>
    </w:rPr>
  </w:style>
  <w:style w:type="character" w:customStyle="1" w:styleId="TekstopmerkingChar">
    <w:name w:val="Tekst opmerking Char"/>
    <w:link w:val="Tekstopmerking"/>
    <w:uiPriority w:val="99"/>
    <w:semiHidden/>
    <w:rsid w:val="002A729E"/>
    <w:rPr>
      <w:lang w:val="nl-NL" w:eastAsia="nl-NL"/>
    </w:rPr>
  </w:style>
  <w:style w:type="character" w:styleId="Verwijzingopmerking">
    <w:name w:val="annotation reference"/>
    <w:uiPriority w:val="99"/>
    <w:semiHidden/>
    <w:unhideWhenUsed/>
    <w:rsid w:val="002A729E"/>
    <w:rPr>
      <w:sz w:val="16"/>
      <w:szCs w:val="16"/>
    </w:rPr>
  </w:style>
  <w:style w:type="paragraph" w:styleId="Onderwerpvanopmerking">
    <w:name w:val="annotation subject"/>
    <w:basedOn w:val="Tekstopmerking"/>
    <w:next w:val="Tekstopmerking"/>
    <w:link w:val="OnderwerpvanopmerkingChar"/>
    <w:uiPriority w:val="99"/>
    <w:semiHidden/>
    <w:unhideWhenUsed/>
    <w:rsid w:val="002A729E"/>
    <w:rPr>
      <w:b/>
      <w:bCs/>
    </w:rPr>
  </w:style>
  <w:style w:type="character" w:customStyle="1" w:styleId="OnderwerpvanopmerkingChar">
    <w:name w:val="Onderwerp van opmerking Char"/>
    <w:link w:val="Onderwerpvanopmerking"/>
    <w:uiPriority w:val="99"/>
    <w:semiHidden/>
    <w:rsid w:val="002A729E"/>
    <w:rPr>
      <w:b/>
      <w:bCs/>
      <w:lang w:val="nl-NL" w:eastAsia="nl-NL"/>
    </w:rPr>
  </w:style>
  <w:style w:type="character" w:styleId="Voetnootmarkering">
    <w:name w:val="footnote reference"/>
    <w:uiPriority w:val="99"/>
    <w:semiHidden/>
    <w:unhideWhenUsed/>
    <w:rsid w:val="009A6EAD"/>
    <w:rPr>
      <w:vertAlign w:val="superscript"/>
    </w:rPr>
  </w:style>
  <w:style w:type="paragraph" w:styleId="Lijstalinea">
    <w:name w:val="List Paragraph"/>
    <w:basedOn w:val="Standaard"/>
    <w:uiPriority w:val="34"/>
    <w:qFormat/>
    <w:rsid w:val="0001110E"/>
    <w:pPr>
      <w:ind w:left="720"/>
      <w:contextualSpacing/>
    </w:pPr>
  </w:style>
  <w:style w:type="paragraph" w:styleId="Geenafstand">
    <w:name w:val="No Spacing"/>
    <w:uiPriority w:val="1"/>
    <w:qFormat/>
    <w:rsid w:val="00A6220E"/>
    <w:rPr>
      <w:sz w:val="24"/>
      <w:szCs w:val="24"/>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416589">
      <w:bodyDiv w:val="1"/>
      <w:marLeft w:val="0"/>
      <w:marRight w:val="0"/>
      <w:marTop w:val="0"/>
      <w:marBottom w:val="0"/>
      <w:divBdr>
        <w:top w:val="none" w:sz="0" w:space="0" w:color="auto"/>
        <w:left w:val="none" w:sz="0" w:space="0" w:color="auto"/>
        <w:bottom w:val="none" w:sz="0" w:space="0" w:color="auto"/>
        <w:right w:val="none" w:sz="0" w:space="0" w:color="auto"/>
      </w:divBdr>
      <w:divsChild>
        <w:div w:id="671880704">
          <w:marLeft w:val="547"/>
          <w:marRight w:val="0"/>
          <w:marTop w:val="115"/>
          <w:marBottom w:val="0"/>
          <w:divBdr>
            <w:top w:val="none" w:sz="0" w:space="0" w:color="auto"/>
            <w:left w:val="none" w:sz="0" w:space="0" w:color="auto"/>
            <w:bottom w:val="none" w:sz="0" w:space="0" w:color="auto"/>
            <w:right w:val="none" w:sz="0" w:space="0" w:color="auto"/>
          </w:divBdr>
        </w:div>
        <w:div w:id="1165054779">
          <w:marLeft w:val="547"/>
          <w:marRight w:val="0"/>
          <w:marTop w:val="115"/>
          <w:marBottom w:val="0"/>
          <w:divBdr>
            <w:top w:val="none" w:sz="0" w:space="0" w:color="auto"/>
            <w:left w:val="none" w:sz="0" w:space="0" w:color="auto"/>
            <w:bottom w:val="none" w:sz="0" w:space="0" w:color="auto"/>
            <w:right w:val="none" w:sz="0" w:space="0" w:color="auto"/>
          </w:divBdr>
        </w:div>
        <w:div w:id="1786582793">
          <w:marLeft w:val="547"/>
          <w:marRight w:val="0"/>
          <w:marTop w:val="115"/>
          <w:marBottom w:val="0"/>
          <w:divBdr>
            <w:top w:val="none" w:sz="0" w:space="0" w:color="auto"/>
            <w:left w:val="none" w:sz="0" w:space="0" w:color="auto"/>
            <w:bottom w:val="none" w:sz="0" w:space="0" w:color="auto"/>
            <w:right w:val="none" w:sz="0" w:space="0" w:color="auto"/>
          </w:divBdr>
        </w:div>
        <w:div w:id="2078552397">
          <w:marLeft w:val="547"/>
          <w:marRight w:val="0"/>
          <w:marTop w:val="115"/>
          <w:marBottom w:val="0"/>
          <w:divBdr>
            <w:top w:val="none" w:sz="0" w:space="0" w:color="auto"/>
            <w:left w:val="none" w:sz="0" w:space="0" w:color="auto"/>
            <w:bottom w:val="none" w:sz="0" w:space="0" w:color="auto"/>
            <w:right w:val="none" w:sz="0" w:space="0" w:color="auto"/>
          </w:divBdr>
        </w:div>
      </w:divsChild>
    </w:div>
    <w:div w:id="24866278">
      <w:bodyDiv w:val="1"/>
      <w:marLeft w:val="0"/>
      <w:marRight w:val="0"/>
      <w:marTop w:val="0"/>
      <w:marBottom w:val="0"/>
      <w:divBdr>
        <w:top w:val="none" w:sz="0" w:space="0" w:color="auto"/>
        <w:left w:val="none" w:sz="0" w:space="0" w:color="auto"/>
        <w:bottom w:val="none" w:sz="0" w:space="0" w:color="auto"/>
        <w:right w:val="none" w:sz="0" w:space="0" w:color="auto"/>
      </w:divBdr>
    </w:div>
    <w:div w:id="48382739">
      <w:bodyDiv w:val="1"/>
      <w:marLeft w:val="0"/>
      <w:marRight w:val="0"/>
      <w:marTop w:val="0"/>
      <w:marBottom w:val="0"/>
      <w:divBdr>
        <w:top w:val="none" w:sz="0" w:space="0" w:color="auto"/>
        <w:left w:val="none" w:sz="0" w:space="0" w:color="auto"/>
        <w:bottom w:val="none" w:sz="0" w:space="0" w:color="auto"/>
        <w:right w:val="none" w:sz="0" w:space="0" w:color="auto"/>
      </w:divBdr>
    </w:div>
    <w:div w:id="82772617">
      <w:bodyDiv w:val="1"/>
      <w:marLeft w:val="0"/>
      <w:marRight w:val="0"/>
      <w:marTop w:val="0"/>
      <w:marBottom w:val="0"/>
      <w:divBdr>
        <w:top w:val="none" w:sz="0" w:space="0" w:color="auto"/>
        <w:left w:val="none" w:sz="0" w:space="0" w:color="auto"/>
        <w:bottom w:val="none" w:sz="0" w:space="0" w:color="auto"/>
        <w:right w:val="none" w:sz="0" w:space="0" w:color="auto"/>
      </w:divBdr>
    </w:div>
    <w:div w:id="92633731">
      <w:bodyDiv w:val="1"/>
      <w:marLeft w:val="0"/>
      <w:marRight w:val="0"/>
      <w:marTop w:val="0"/>
      <w:marBottom w:val="0"/>
      <w:divBdr>
        <w:top w:val="none" w:sz="0" w:space="0" w:color="auto"/>
        <w:left w:val="none" w:sz="0" w:space="0" w:color="auto"/>
        <w:bottom w:val="none" w:sz="0" w:space="0" w:color="auto"/>
        <w:right w:val="none" w:sz="0" w:space="0" w:color="auto"/>
      </w:divBdr>
    </w:div>
    <w:div w:id="94251319">
      <w:bodyDiv w:val="1"/>
      <w:marLeft w:val="0"/>
      <w:marRight w:val="0"/>
      <w:marTop w:val="0"/>
      <w:marBottom w:val="0"/>
      <w:divBdr>
        <w:top w:val="none" w:sz="0" w:space="0" w:color="auto"/>
        <w:left w:val="none" w:sz="0" w:space="0" w:color="auto"/>
        <w:bottom w:val="none" w:sz="0" w:space="0" w:color="auto"/>
        <w:right w:val="none" w:sz="0" w:space="0" w:color="auto"/>
      </w:divBdr>
    </w:div>
    <w:div w:id="111480304">
      <w:bodyDiv w:val="1"/>
      <w:marLeft w:val="0"/>
      <w:marRight w:val="0"/>
      <w:marTop w:val="0"/>
      <w:marBottom w:val="0"/>
      <w:divBdr>
        <w:top w:val="none" w:sz="0" w:space="0" w:color="auto"/>
        <w:left w:val="none" w:sz="0" w:space="0" w:color="auto"/>
        <w:bottom w:val="none" w:sz="0" w:space="0" w:color="auto"/>
        <w:right w:val="none" w:sz="0" w:space="0" w:color="auto"/>
      </w:divBdr>
    </w:div>
    <w:div w:id="143158507">
      <w:bodyDiv w:val="1"/>
      <w:marLeft w:val="0"/>
      <w:marRight w:val="0"/>
      <w:marTop w:val="0"/>
      <w:marBottom w:val="0"/>
      <w:divBdr>
        <w:top w:val="none" w:sz="0" w:space="0" w:color="auto"/>
        <w:left w:val="none" w:sz="0" w:space="0" w:color="auto"/>
        <w:bottom w:val="none" w:sz="0" w:space="0" w:color="auto"/>
        <w:right w:val="none" w:sz="0" w:space="0" w:color="auto"/>
      </w:divBdr>
    </w:div>
    <w:div w:id="186723280">
      <w:bodyDiv w:val="1"/>
      <w:marLeft w:val="0"/>
      <w:marRight w:val="0"/>
      <w:marTop w:val="0"/>
      <w:marBottom w:val="0"/>
      <w:divBdr>
        <w:top w:val="none" w:sz="0" w:space="0" w:color="auto"/>
        <w:left w:val="none" w:sz="0" w:space="0" w:color="auto"/>
        <w:bottom w:val="none" w:sz="0" w:space="0" w:color="auto"/>
        <w:right w:val="none" w:sz="0" w:space="0" w:color="auto"/>
      </w:divBdr>
    </w:div>
    <w:div w:id="213548712">
      <w:bodyDiv w:val="1"/>
      <w:marLeft w:val="0"/>
      <w:marRight w:val="0"/>
      <w:marTop w:val="0"/>
      <w:marBottom w:val="0"/>
      <w:divBdr>
        <w:top w:val="none" w:sz="0" w:space="0" w:color="auto"/>
        <w:left w:val="none" w:sz="0" w:space="0" w:color="auto"/>
        <w:bottom w:val="none" w:sz="0" w:space="0" w:color="auto"/>
        <w:right w:val="none" w:sz="0" w:space="0" w:color="auto"/>
      </w:divBdr>
    </w:div>
    <w:div w:id="222452805">
      <w:bodyDiv w:val="1"/>
      <w:marLeft w:val="0"/>
      <w:marRight w:val="0"/>
      <w:marTop w:val="0"/>
      <w:marBottom w:val="0"/>
      <w:divBdr>
        <w:top w:val="none" w:sz="0" w:space="0" w:color="auto"/>
        <w:left w:val="none" w:sz="0" w:space="0" w:color="auto"/>
        <w:bottom w:val="none" w:sz="0" w:space="0" w:color="auto"/>
        <w:right w:val="none" w:sz="0" w:space="0" w:color="auto"/>
      </w:divBdr>
      <w:divsChild>
        <w:div w:id="423499731">
          <w:marLeft w:val="274"/>
          <w:marRight w:val="0"/>
          <w:marTop w:val="0"/>
          <w:marBottom w:val="0"/>
          <w:divBdr>
            <w:top w:val="none" w:sz="0" w:space="0" w:color="auto"/>
            <w:left w:val="none" w:sz="0" w:space="0" w:color="auto"/>
            <w:bottom w:val="none" w:sz="0" w:space="0" w:color="auto"/>
            <w:right w:val="none" w:sz="0" w:space="0" w:color="auto"/>
          </w:divBdr>
        </w:div>
        <w:div w:id="1748647350">
          <w:marLeft w:val="274"/>
          <w:marRight w:val="0"/>
          <w:marTop w:val="0"/>
          <w:marBottom w:val="0"/>
          <w:divBdr>
            <w:top w:val="none" w:sz="0" w:space="0" w:color="auto"/>
            <w:left w:val="none" w:sz="0" w:space="0" w:color="auto"/>
            <w:bottom w:val="none" w:sz="0" w:space="0" w:color="auto"/>
            <w:right w:val="none" w:sz="0" w:space="0" w:color="auto"/>
          </w:divBdr>
        </w:div>
      </w:divsChild>
    </w:div>
    <w:div w:id="223687314">
      <w:bodyDiv w:val="1"/>
      <w:marLeft w:val="0"/>
      <w:marRight w:val="0"/>
      <w:marTop w:val="0"/>
      <w:marBottom w:val="0"/>
      <w:divBdr>
        <w:top w:val="none" w:sz="0" w:space="0" w:color="auto"/>
        <w:left w:val="none" w:sz="0" w:space="0" w:color="auto"/>
        <w:bottom w:val="none" w:sz="0" w:space="0" w:color="auto"/>
        <w:right w:val="none" w:sz="0" w:space="0" w:color="auto"/>
      </w:divBdr>
    </w:div>
    <w:div w:id="239415023">
      <w:bodyDiv w:val="1"/>
      <w:marLeft w:val="0"/>
      <w:marRight w:val="0"/>
      <w:marTop w:val="0"/>
      <w:marBottom w:val="0"/>
      <w:divBdr>
        <w:top w:val="none" w:sz="0" w:space="0" w:color="auto"/>
        <w:left w:val="none" w:sz="0" w:space="0" w:color="auto"/>
        <w:bottom w:val="none" w:sz="0" w:space="0" w:color="auto"/>
        <w:right w:val="none" w:sz="0" w:space="0" w:color="auto"/>
      </w:divBdr>
    </w:div>
    <w:div w:id="259604518">
      <w:bodyDiv w:val="1"/>
      <w:marLeft w:val="0"/>
      <w:marRight w:val="0"/>
      <w:marTop w:val="0"/>
      <w:marBottom w:val="0"/>
      <w:divBdr>
        <w:top w:val="none" w:sz="0" w:space="0" w:color="auto"/>
        <w:left w:val="none" w:sz="0" w:space="0" w:color="auto"/>
        <w:bottom w:val="none" w:sz="0" w:space="0" w:color="auto"/>
        <w:right w:val="none" w:sz="0" w:space="0" w:color="auto"/>
      </w:divBdr>
    </w:div>
    <w:div w:id="281154965">
      <w:bodyDiv w:val="1"/>
      <w:marLeft w:val="0"/>
      <w:marRight w:val="0"/>
      <w:marTop w:val="0"/>
      <w:marBottom w:val="0"/>
      <w:divBdr>
        <w:top w:val="none" w:sz="0" w:space="0" w:color="auto"/>
        <w:left w:val="none" w:sz="0" w:space="0" w:color="auto"/>
        <w:bottom w:val="none" w:sz="0" w:space="0" w:color="auto"/>
        <w:right w:val="none" w:sz="0" w:space="0" w:color="auto"/>
      </w:divBdr>
    </w:div>
    <w:div w:id="289940890">
      <w:bodyDiv w:val="1"/>
      <w:marLeft w:val="0"/>
      <w:marRight w:val="0"/>
      <w:marTop w:val="0"/>
      <w:marBottom w:val="0"/>
      <w:divBdr>
        <w:top w:val="none" w:sz="0" w:space="0" w:color="auto"/>
        <w:left w:val="none" w:sz="0" w:space="0" w:color="auto"/>
        <w:bottom w:val="none" w:sz="0" w:space="0" w:color="auto"/>
        <w:right w:val="none" w:sz="0" w:space="0" w:color="auto"/>
      </w:divBdr>
    </w:div>
    <w:div w:id="322785300">
      <w:bodyDiv w:val="1"/>
      <w:marLeft w:val="0"/>
      <w:marRight w:val="0"/>
      <w:marTop w:val="0"/>
      <w:marBottom w:val="0"/>
      <w:divBdr>
        <w:top w:val="none" w:sz="0" w:space="0" w:color="auto"/>
        <w:left w:val="none" w:sz="0" w:space="0" w:color="auto"/>
        <w:bottom w:val="none" w:sz="0" w:space="0" w:color="auto"/>
        <w:right w:val="none" w:sz="0" w:space="0" w:color="auto"/>
      </w:divBdr>
    </w:div>
    <w:div w:id="365377775">
      <w:bodyDiv w:val="1"/>
      <w:marLeft w:val="0"/>
      <w:marRight w:val="0"/>
      <w:marTop w:val="0"/>
      <w:marBottom w:val="0"/>
      <w:divBdr>
        <w:top w:val="none" w:sz="0" w:space="0" w:color="auto"/>
        <w:left w:val="none" w:sz="0" w:space="0" w:color="auto"/>
        <w:bottom w:val="none" w:sz="0" w:space="0" w:color="auto"/>
        <w:right w:val="none" w:sz="0" w:space="0" w:color="auto"/>
      </w:divBdr>
    </w:div>
    <w:div w:id="407924635">
      <w:bodyDiv w:val="1"/>
      <w:marLeft w:val="0"/>
      <w:marRight w:val="0"/>
      <w:marTop w:val="0"/>
      <w:marBottom w:val="0"/>
      <w:divBdr>
        <w:top w:val="none" w:sz="0" w:space="0" w:color="auto"/>
        <w:left w:val="none" w:sz="0" w:space="0" w:color="auto"/>
        <w:bottom w:val="none" w:sz="0" w:space="0" w:color="auto"/>
        <w:right w:val="none" w:sz="0" w:space="0" w:color="auto"/>
      </w:divBdr>
    </w:div>
    <w:div w:id="425156753">
      <w:bodyDiv w:val="1"/>
      <w:marLeft w:val="0"/>
      <w:marRight w:val="0"/>
      <w:marTop w:val="0"/>
      <w:marBottom w:val="0"/>
      <w:divBdr>
        <w:top w:val="none" w:sz="0" w:space="0" w:color="auto"/>
        <w:left w:val="none" w:sz="0" w:space="0" w:color="auto"/>
        <w:bottom w:val="none" w:sz="0" w:space="0" w:color="auto"/>
        <w:right w:val="none" w:sz="0" w:space="0" w:color="auto"/>
      </w:divBdr>
    </w:div>
    <w:div w:id="501169193">
      <w:bodyDiv w:val="1"/>
      <w:marLeft w:val="0"/>
      <w:marRight w:val="0"/>
      <w:marTop w:val="0"/>
      <w:marBottom w:val="0"/>
      <w:divBdr>
        <w:top w:val="none" w:sz="0" w:space="0" w:color="auto"/>
        <w:left w:val="none" w:sz="0" w:space="0" w:color="auto"/>
        <w:bottom w:val="none" w:sz="0" w:space="0" w:color="auto"/>
        <w:right w:val="none" w:sz="0" w:space="0" w:color="auto"/>
      </w:divBdr>
      <w:divsChild>
        <w:div w:id="678627940">
          <w:marLeft w:val="576"/>
          <w:marRight w:val="0"/>
          <w:marTop w:val="115"/>
          <w:marBottom w:val="0"/>
          <w:divBdr>
            <w:top w:val="none" w:sz="0" w:space="0" w:color="auto"/>
            <w:left w:val="none" w:sz="0" w:space="0" w:color="auto"/>
            <w:bottom w:val="none" w:sz="0" w:space="0" w:color="auto"/>
            <w:right w:val="none" w:sz="0" w:space="0" w:color="auto"/>
          </w:divBdr>
        </w:div>
        <w:div w:id="1083145190">
          <w:marLeft w:val="576"/>
          <w:marRight w:val="0"/>
          <w:marTop w:val="115"/>
          <w:marBottom w:val="0"/>
          <w:divBdr>
            <w:top w:val="none" w:sz="0" w:space="0" w:color="auto"/>
            <w:left w:val="none" w:sz="0" w:space="0" w:color="auto"/>
            <w:bottom w:val="none" w:sz="0" w:space="0" w:color="auto"/>
            <w:right w:val="none" w:sz="0" w:space="0" w:color="auto"/>
          </w:divBdr>
        </w:div>
        <w:div w:id="1590459547">
          <w:marLeft w:val="576"/>
          <w:marRight w:val="0"/>
          <w:marTop w:val="115"/>
          <w:marBottom w:val="0"/>
          <w:divBdr>
            <w:top w:val="none" w:sz="0" w:space="0" w:color="auto"/>
            <w:left w:val="none" w:sz="0" w:space="0" w:color="auto"/>
            <w:bottom w:val="none" w:sz="0" w:space="0" w:color="auto"/>
            <w:right w:val="none" w:sz="0" w:space="0" w:color="auto"/>
          </w:divBdr>
        </w:div>
        <w:div w:id="1688824682">
          <w:marLeft w:val="576"/>
          <w:marRight w:val="0"/>
          <w:marTop w:val="134"/>
          <w:marBottom w:val="0"/>
          <w:divBdr>
            <w:top w:val="none" w:sz="0" w:space="0" w:color="auto"/>
            <w:left w:val="none" w:sz="0" w:space="0" w:color="auto"/>
            <w:bottom w:val="none" w:sz="0" w:space="0" w:color="auto"/>
            <w:right w:val="none" w:sz="0" w:space="0" w:color="auto"/>
          </w:divBdr>
        </w:div>
        <w:div w:id="1962101930">
          <w:marLeft w:val="576"/>
          <w:marRight w:val="0"/>
          <w:marTop w:val="115"/>
          <w:marBottom w:val="0"/>
          <w:divBdr>
            <w:top w:val="none" w:sz="0" w:space="0" w:color="auto"/>
            <w:left w:val="none" w:sz="0" w:space="0" w:color="auto"/>
            <w:bottom w:val="none" w:sz="0" w:space="0" w:color="auto"/>
            <w:right w:val="none" w:sz="0" w:space="0" w:color="auto"/>
          </w:divBdr>
        </w:div>
      </w:divsChild>
    </w:div>
    <w:div w:id="533344600">
      <w:bodyDiv w:val="1"/>
      <w:marLeft w:val="0"/>
      <w:marRight w:val="0"/>
      <w:marTop w:val="0"/>
      <w:marBottom w:val="0"/>
      <w:divBdr>
        <w:top w:val="none" w:sz="0" w:space="0" w:color="auto"/>
        <w:left w:val="none" w:sz="0" w:space="0" w:color="auto"/>
        <w:bottom w:val="none" w:sz="0" w:space="0" w:color="auto"/>
        <w:right w:val="none" w:sz="0" w:space="0" w:color="auto"/>
      </w:divBdr>
    </w:div>
    <w:div w:id="554975140">
      <w:bodyDiv w:val="1"/>
      <w:marLeft w:val="0"/>
      <w:marRight w:val="0"/>
      <w:marTop w:val="0"/>
      <w:marBottom w:val="0"/>
      <w:divBdr>
        <w:top w:val="none" w:sz="0" w:space="0" w:color="auto"/>
        <w:left w:val="none" w:sz="0" w:space="0" w:color="auto"/>
        <w:bottom w:val="none" w:sz="0" w:space="0" w:color="auto"/>
        <w:right w:val="none" w:sz="0" w:space="0" w:color="auto"/>
      </w:divBdr>
    </w:div>
    <w:div w:id="732116353">
      <w:bodyDiv w:val="1"/>
      <w:marLeft w:val="0"/>
      <w:marRight w:val="0"/>
      <w:marTop w:val="0"/>
      <w:marBottom w:val="0"/>
      <w:divBdr>
        <w:top w:val="none" w:sz="0" w:space="0" w:color="auto"/>
        <w:left w:val="none" w:sz="0" w:space="0" w:color="auto"/>
        <w:bottom w:val="none" w:sz="0" w:space="0" w:color="auto"/>
        <w:right w:val="none" w:sz="0" w:space="0" w:color="auto"/>
      </w:divBdr>
    </w:div>
    <w:div w:id="736053237">
      <w:bodyDiv w:val="1"/>
      <w:marLeft w:val="0"/>
      <w:marRight w:val="0"/>
      <w:marTop w:val="0"/>
      <w:marBottom w:val="0"/>
      <w:divBdr>
        <w:top w:val="none" w:sz="0" w:space="0" w:color="auto"/>
        <w:left w:val="none" w:sz="0" w:space="0" w:color="auto"/>
        <w:bottom w:val="none" w:sz="0" w:space="0" w:color="auto"/>
        <w:right w:val="none" w:sz="0" w:space="0" w:color="auto"/>
      </w:divBdr>
    </w:div>
    <w:div w:id="741175475">
      <w:bodyDiv w:val="1"/>
      <w:marLeft w:val="0"/>
      <w:marRight w:val="0"/>
      <w:marTop w:val="0"/>
      <w:marBottom w:val="0"/>
      <w:divBdr>
        <w:top w:val="none" w:sz="0" w:space="0" w:color="auto"/>
        <w:left w:val="none" w:sz="0" w:space="0" w:color="auto"/>
        <w:bottom w:val="none" w:sz="0" w:space="0" w:color="auto"/>
        <w:right w:val="none" w:sz="0" w:space="0" w:color="auto"/>
      </w:divBdr>
    </w:div>
    <w:div w:id="780610129">
      <w:bodyDiv w:val="1"/>
      <w:marLeft w:val="0"/>
      <w:marRight w:val="0"/>
      <w:marTop w:val="0"/>
      <w:marBottom w:val="0"/>
      <w:divBdr>
        <w:top w:val="none" w:sz="0" w:space="0" w:color="auto"/>
        <w:left w:val="none" w:sz="0" w:space="0" w:color="auto"/>
        <w:bottom w:val="none" w:sz="0" w:space="0" w:color="auto"/>
        <w:right w:val="none" w:sz="0" w:space="0" w:color="auto"/>
      </w:divBdr>
    </w:div>
    <w:div w:id="834611774">
      <w:bodyDiv w:val="1"/>
      <w:marLeft w:val="0"/>
      <w:marRight w:val="0"/>
      <w:marTop w:val="0"/>
      <w:marBottom w:val="0"/>
      <w:divBdr>
        <w:top w:val="none" w:sz="0" w:space="0" w:color="auto"/>
        <w:left w:val="none" w:sz="0" w:space="0" w:color="auto"/>
        <w:bottom w:val="none" w:sz="0" w:space="0" w:color="auto"/>
        <w:right w:val="none" w:sz="0" w:space="0" w:color="auto"/>
      </w:divBdr>
      <w:divsChild>
        <w:div w:id="257255640">
          <w:marLeft w:val="965"/>
          <w:marRight w:val="0"/>
          <w:marTop w:val="134"/>
          <w:marBottom w:val="0"/>
          <w:divBdr>
            <w:top w:val="none" w:sz="0" w:space="0" w:color="auto"/>
            <w:left w:val="none" w:sz="0" w:space="0" w:color="auto"/>
            <w:bottom w:val="none" w:sz="0" w:space="0" w:color="auto"/>
            <w:right w:val="none" w:sz="0" w:space="0" w:color="auto"/>
          </w:divBdr>
        </w:div>
        <w:div w:id="996687639">
          <w:marLeft w:val="965"/>
          <w:marRight w:val="0"/>
          <w:marTop w:val="115"/>
          <w:marBottom w:val="0"/>
          <w:divBdr>
            <w:top w:val="none" w:sz="0" w:space="0" w:color="auto"/>
            <w:left w:val="none" w:sz="0" w:space="0" w:color="auto"/>
            <w:bottom w:val="none" w:sz="0" w:space="0" w:color="auto"/>
            <w:right w:val="none" w:sz="0" w:space="0" w:color="auto"/>
          </w:divBdr>
        </w:div>
        <w:div w:id="1084838258">
          <w:marLeft w:val="965"/>
          <w:marRight w:val="0"/>
          <w:marTop w:val="115"/>
          <w:marBottom w:val="0"/>
          <w:divBdr>
            <w:top w:val="none" w:sz="0" w:space="0" w:color="auto"/>
            <w:left w:val="none" w:sz="0" w:space="0" w:color="auto"/>
            <w:bottom w:val="none" w:sz="0" w:space="0" w:color="auto"/>
            <w:right w:val="none" w:sz="0" w:space="0" w:color="auto"/>
          </w:divBdr>
        </w:div>
        <w:div w:id="1905682034">
          <w:marLeft w:val="965"/>
          <w:marRight w:val="0"/>
          <w:marTop w:val="115"/>
          <w:marBottom w:val="0"/>
          <w:divBdr>
            <w:top w:val="none" w:sz="0" w:space="0" w:color="auto"/>
            <w:left w:val="none" w:sz="0" w:space="0" w:color="auto"/>
            <w:bottom w:val="none" w:sz="0" w:space="0" w:color="auto"/>
            <w:right w:val="none" w:sz="0" w:space="0" w:color="auto"/>
          </w:divBdr>
        </w:div>
      </w:divsChild>
    </w:div>
    <w:div w:id="904995967">
      <w:bodyDiv w:val="1"/>
      <w:marLeft w:val="0"/>
      <w:marRight w:val="0"/>
      <w:marTop w:val="0"/>
      <w:marBottom w:val="0"/>
      <w:divBdr>
        <w:top w:val="none" w:sz="0" w:space="0" w:color="auto"/>
        <w:left w:val="none" w:sz="0" w:space="0" w:color="auto"/>
        <w:bottom w:val="none" w:sz="0" w:space="0" w:color="auto"/>
        <w:right w:val="none" w:sz="0" w:space="0" w:color="auto"/>
      </w:divBdr>
    </w:div>
    <w:div w:id="908807722">
      <w:bodyDiv w:val="1"/>
      <w:marLeft w:val="0"/>
      <w:marRight w:val="0"/>
      <w:marTop w:val="0"/>
      <w:marBottom w:val="0"/>
      <w:divBdr>
        <w:top w:val="none" w:sz="0" w:space="0" w:color="auto"/>
        <w:left w:val="none" w:sz="0" w:space="0" w:color="auto"/>
        <w:bottom w:val="none" w:sz="0" w:space="0" w:color="auto"/>
        <w:right w:val="none" w:sz="0" w:space="0" w:color="auto"/>
      </w:divBdr>
    </w:div>
    <w:div w:id="928122243">
      <w:bodyDiv w:val="1"/>
      <w:marLeft w:val="0"/>
      <w:marRight w:val="0"/>
      <w:marTop w:val="0"/>
      <w:marBottom w:val="0"/>
      <w:divBdr>
        <w:top w:val="none" w:sz="0" w:space="0" w:color="auto"/>
        <w:left w:val="none" w:sz="0" w:space="0" w:color="auto"/>
        <w:bottom w:val="none" w:sz="0" w:space="0" w:color="auto"/>
        <w:right w:val="none" w:sz="0" w:space="0" w:color="auto"/>
      </w:divBdr>
    </w:div>
    <w:div w:id="956915855">
      <w:bodyDiv w:val="1"/>
      <w:marLeft w:val="0"/>
      <w:marRight w:val="0"/>
      <w:marTop w:val="0"/>
      <w:marBottom w:val="0"/>
      <w:divBdr>
        <w:top w:val="none" w:sz="0" w:space="0" w:color="auto"/>
        <w:left w:val="none" w:sz="0" w:space="0" w:color="auto"/>
        <w:bottom w:val="none" w:sz="0" w:space="0" w:color="auto"/>
        <w:right w:val="none" w:sz="0" w:space="0" w:color="auto"/>
      </w:divBdr>
    </w:div>
    <w:div w:id="1005785902">
      <w:bodyDiv w:val="1"/>
      <w:marLeft w:val="0"/>
      <w:marRight w:val="0"/>
      <w:marTop w:val="0"/>
      <w:marBottom w:val="0"/>
      <w:divBdr>
        <w:top w:val="none" w:sz="0" w:space="0" w:color="auto"/>
        <w:left w:val="none" w:sz="0" w:space="0" w:color="auto"/>
        <w:bottom w:val="none" w:sz="0" w:space="0" w:color="auto"/>
        <w:right w:val="none" w:sz="0" w:space="0" w:color="auto"/>
      </w:divBdr>
    </w:div>
    <w:div w:id="1072308851">
      <w:bodyDiv w:val="1"/>
      <w:marLeft w:val="0"/>
      <w:marRight w:val="0"/>
      <w:marTop w:val="0"/>
      <w:marBottom w:val="0"/>
      <w:divBdr>
        <w:top w:val="none" w:sz="0" w:space="0" w:color="auto"/>
        <w:left w:val="none" w:sz="0" w:space="0" w:color="auto"/>
        <w:bottom w:val="none" w:sz="0" w:space="0" w:color="auto"/>
        <w:right w:val="none" w:sz="0" w:space="0" w:color="auto"/>
      </w:divBdr>
      <w:divsChild>
        <w:div w:id="716393489">
          <w:marLeft w:val="0"/>
          <w:marRight w:val="0"/>
          <w:marTop w:val="0"/>
          <w:marBottom w:val="0"/>
          <w:divBdr>
            <w:top w:val="none" w:sz="0" w:space="0" w:color="auto"/>
            <w:left w:val="none" w:sz="0" w:space="0" w:color="auto"/>
            <w:bottom w:val="none" w:sz="0" w:space="0" w:color="auto"/>
            <w:right w:val="none" w:sz="0" w:space="0" w:color="auto"/>
          </w:divBdr>
          <w:divsChild>
            <w:div w:id="1164976778">
              <w:marLeft w:val="0"/>
              <w:marRight w:val="0"/>
              <w:marTop w:val="0"/>
              <w:marBottom w:val="0"/>
              <w:divBdr>
                <w:top w:val="none" w:sz="0" w:space="0" w:color="auto"/>
                <w:left w:val="none" w:sz="0" w:space="0" w:color="auto"/>
                <w:bottom w:val="none" w:sz="0" w:space="0" w:color="auto"/>
                <w:right w:val="none" w:sz="0" w:space="0" w:color="auto"/>
              </w:divBdr>
              <w:divsChild>
                <w:div w:id="173420759">
                  <w:marLeft w:val="0"/>
                  <w:marRight w:val="0"/>
                  <w:marTop w:val="0"/>
                  <w:marBottom w:val="0"/>
                  <w:divBdr>
                    <w:top w:val="none" w:sz="0" w:space="0" w:color="auto"/>
                    <w:left w:val="none" w:sz="0" w:space="0" w:color="auto"/>
                    <w:bottom w:val="none" w:sz="0" w:space="0" w:color="auto"/>
                    <w:right w:val="none" w:sz="0" w:space="0" w:color="auto"/>
                  </w:divBdr>
                  <w:divsChild>
                    <w:div w:id="65497860">
                      <w:marLeft w:val="0"/>
                      <w:marRight w:val="0"/>
                      <w:marTop w:val="0"/>
                      <w:marBottom w:val="0"/>
                      <w:divBdr>
                        <w:top w:val="none" w:sz="0" w:space="0" w:color="auto"/>
                        <w:left w:val="none" w:sz="0" w:space="0" w:color="auto"/>
                        <w:bottom w:val="none" w:sz="0" w:space="0" w:color="auto"/>
                        <w:right w:val="none" w:sz="0" w:space="0" w:color="auto"/>
                      </w:divBdr>
                    </w:div>
                    <w:div w:id="333150098">
                      <w:marLeft w:val="0"/>
                      <w:marRight w:val="0"/>
                      <w:marTop w:val="0"/>
                      <w:marBottom w:val="0"/>
                      <w:divBdr>
                        <w:top w:val="none" w:sz="0" w:space="0" w:color="auto"/>
                        <w:left w:val="none" w:sz="0" w:space="0" w:color="auto"/>
                        <w:bottom w:val="none" w:sz="0" w:space="0" w:color="auto"/>
                        <w:right w:val="none" w:sz="0" w:space="0" w:color="auto"/>
                      </w:divBdr>
                    </w:div>
                    <w:div w:id="473065753">
                      <w:marLeft w:val="0"/>
                      <w:marRight w:val="0"/>
                      <w:marTop w:val="0"/>
                      <w:marBottom w:val="0"/>
                      <w:divBdr>
                        <w:top w:val="none" w:sz="0" w:space="0" w:color="auto"/>
                        <w:left w:val="none" w:sz="0" w:space="0" w:color="auto"/>
                        <w:bottom w:val="none" w:sz="0" w:space="0" w:color="auto"/>
                        <w:right w:val="none" w:sz="0" w:space="0" w:color="auto"/>
                      </w:divBdr>
                    </w:div>
                    <w:div w:id="567152868">
                      <w:marLeft w:val="0"/>
                      <w:marRight w:val="0"/>
                      <w:marTop w:val="0"/>
                      <w:marBottom w:val="0"/>
                      <w:divBdr>
                        <w:top w:val="none" w:sz="0" w:space="0" w:color="auto"/>
                        <w:left w:val="none" w:sz="0" w:space="0" w:color="auto"/>
                        <w:bottom w:val="none" w:sz="0" w:space="0" w:color="auto"/>
                        <w:right w:val="none" w:sz="0" w:space="0" w:color="auto"/>
                      </w:divBdr>
                    </w:div>
                    <w:div w:id="975642655">
                      <w:marLeft w:val="0"/>
                      <w:marRight w:val="0"/>
                      <w:marTop w:val="0"/>
                      <w:marBottom w:val="0"/>
                      <w:divBdr>
                        <w:top w:val="none" w:sz="0" w:space="0" w:color="auto"/>
                        <w:left w:val="none" w:sz="0" w:space="0" w:color="auto"/>
                        <w:bottom w:val="none" w:sz="0" w:space="0" w:color="auto"/>
                        <w:right w:val="none" w:sz="0" w:space="0" w:color="auto"/>
                      </w:divBdr>
                    </w:div>
                    <w:div w:id="1223296474">
                      <w:marLeft w:val="0"/>
                      <w:marRight w:val="0"/>
                      <w:marTop w:val="0"/>
                      <w:marBottom w:val="0"/>
                      <w:divBdr>
                        <w:top w:val="none" w:sz="0" w:space="0" w:color="auto"/>
                        <w:left w:val="none" w:sz="0" w:space="0" w:color="auto"/>
                        <w:bottom w:val="none" w:sz="0" w:space="0" w:color="auto"/>
                        <w:right w:val="none" w:sz="0" w:space="0" w:color="auto"/>
                      </w:divBdr>
                    </w:div>
                    <w:div w:id="1423646358">
                      <w:marLeft w:val="0"/>
                      <w:marRight w:val="0"/>
                      <w:marTop w:val="0"/>
                      <w:marBottom w:val="0"/>
                      <w:divBdr>
                        <w:top w:val="none" w:sz="0" w:space="0" w:color="auto"/>
                        <w:left w:val="none" w:sz="0" w:space="0" w:color="auto"/>
                        <w:bottom w:val="none" w:sz="0" w:space="0" w:color="auto"/>
                        <w:right w:val="none" w:sz="0" w:space="0" w:color="auto"/>
                      </w:divBdr>
                    </w:div>
                    <w:div w:id="1759670431">
                      <w:marLeft w:val="0"/>
                      <w:marRight w:val="0"/>
                      <w:marTop w:val="0"/>
                      <w:marBottom w:val="0"/>
                      <w:divBdr>
                        <w:top w:val="none" w:sz="0" w:space="0" w:color="auto"/>
                        <w:left w:val="none" w:sz="0" w:space="0" w:color="auto"/>
                        <w:bottom w:val="none" w:sz="0" w:space="0" w:color="auto"/>
                        <w:right w:val="none" w:sz="0" w:space="0" w:color="auto"/>
                      </w:divBdr>
                    </w:div>
                    <w:div w:id="207476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128065">
      <w:bodyDiv w:val="1"/>
      <w:marLeft w:val="0"/>
      <w:marRight w:val="0"/>
      <w:marTop w:val="0"/>
      <w:marBottom w:val="0"/>
      <w:divBdr>
        <w:top w:val="none" w:sz="0" w:space="0" w:color="auto"/>
        <w:left w:val="none" w:sz="0" w:space="0" w:color="auto"/>
        <w:bottom w:val="none" w:sz="0" w:space="0" w:color="auto"/>
        <w:right w:val="none" w:sz="0" w:space="0" w:color="auto"/>
      </w:divBdr>
    </w:div>
    <w:div w:id="1149440960">
      <w:bodyDiv w:val="1"/>
      <w:marLeft w:val="0"/>
      <w:marRight w:val="0"/>
      <w:marTop w:val="0"/>
      <w:marBottom w:val="0"/>
      <w:divBdr>
        <w:top w:val="none" w:sz="0" w:space="0" w:color="auto"/>
        <w:left w:val="none" w:sz="0" w:space="0" w:color="auto"/>
        <w:bottom w:val="none" w:sz="0" w:space="0" w:color="auto"/>
        <w:right w:val="none" w:sz="0" w:space="0" w:color="auto"/>
      </w:divBdr>
    </w:div>
    <w:div w:id="1179584691">
      <w:bodyDiv w:val="1"/>
      <w:marLeft w:val="0"/>
      <w:marRight w:val="0"/>
      <w:marTop w:val="0"/>
      <w:marBottom w:val="0"/>
      <w:divBdr>
        <w:top w:val="none" w:sz="0" w:space="0" w:color="auto"/>
        <w:left w:val="none" w:sz="0" w:space="0" w:color="auto"/>
        <w:bottom w:val="none" w:sz="0" w:space="0" w:color="auto"/>
        <w:right w:val="none" w:sz="0" w:space="0" w:color="auto"/>
      </w:divBdr>
    </w:div>
    <w:div w:id="1187989911">
      <w:bodyDiv w:val="1"/>
      <w:marLeft w:val="0"/>
      <w:marRight w:val="0"/>
      <w:marTop w:val="0"/>
      <w:marBottom w:val="0"/>
      <w:divBdr>
        <w:top w:val="none" w:sz="0" w:space="0" w:color="auto"/>
        <w:left w:val="none" w:sz="0" w:space="0" w:color="auto"/>
        <w:bottom w:val="none" w:sz="0" w:space="0" w:color="auto"/>
        <w:right w:val="none" w:sz="0" w:space="0" w:color="auto"/>
      </w:divBdr>
    </w:div>
    <w:div w:id="1188637610">
      <w:bodyDiv w:val="1"/>
      <w:marLeft w:val="0"/>
      <w:marRight w:val="0"/>
      <w:marTop w:val="0"/>
      <w:marBottom w:val="0"/>
      <w:divBdr>
        <w:top w:val="none" w:sz="0" w:space="0" w:color="auto"/>
        <w:left w:val="none" w:sz="0" w:space="0" w:color="auto"/>
        <w:bottom w:val="none" w:sz="0" w:space="0" w:color="auto"/>
        <w:right w:val="none" w:sz="0" w:space="0" w:color="auto"/>
      </w:divBdr>
      <w:divsChild>
        <w:div w:id="351300577">
          <w:marLeft w:val="547"/>
          <w:marRight w:val="0"/>
          <w:marTop w:val="144"/>
          <w:marBottom w:val="0"/>
          <w:divBdr>
            <w:top w:val="none" w:sz="0" w:space="0" w:color="auto"/>
            <w:left w:val="none" w:sz="0" w:space="0" w:color="auto"/>
            <w:bottom w:val="none" w:sz="0" w:space="0" w:color="auto"/>
            <w:right w:val="none" w:sz="0" w:space="0" w:color="auto"/>
          </w:divBdr>
        </w:div>
        <w:div w:id="1267889880">
          <w:marLeft w:val="547"/>
          <w:marRight w:val="0"/>
          <w:marTop w:val="144"/>
          <w:marBottom w:val="0"/>
          <w:divBdr>
            <w:top w:val="none" w:sz="0" w:space="0" w:color="auto"/>
            <w:left w:val="none" w:sz="0" w:space="0" w:color="auto"/>
            <w:bottom w:val="none" w:sz="0" w:space="0" w:color="auto"/>
            <w:right w:val="none" w:sz="0" w:space="0" w:color="auto"/>
          </w:divBdr>
        </w:div>
        <w:div w:id="1487480117">
          <w:marLeft w:val="547"/>
          <w:marRight w:val="0"/>
          <w:marTop w:val="144"/>
          <w:marBottom w:val="0"/>
          <w:divBdr>
            <w:top w:val="none" w:sz="0" w:space="0" w:color="auto"/>
            <w:left w:val="none" w:sz="0" w:space="0" w:color="auto"/>
            <w:bottom w:val="none" w:sz="0" w:space="0" w:color="auto"/>
            <w:right w:val="none" w:sz="0" w:space="0" w:color="auto"/>
          </w:divBdr>
        </w:div>
        <w:div w:id="1811896810">
          <w:marLeft w:val="547"/>
          <w:marRight w:val="0"/>
          <w:marTop w:val="144"/>
          <w:marBottom w:val="0"/>
          <w:divBdr>
            <w:top w:val="none" w:sz="0" w:space="0" w:color="auto"/>
            <w:left w:val="none" w:sz="0" w:space="0" w:color="auto"/>
            <w:bottom w:val="none" w:sz="0" w:space="0" w:color="auto"/>
            <w:right w:val="none" w:sz="0" w:space="0" w:color="auto"/>
          </w:divBdr>
        </w:div>
      </w:divsChild>
    </w:div>
    <w:div w:id="1215191515">
      <w:bodyDiv w:val="1"/>
      <w:marLeft w:val="0"/>
      <w:marRight w:val="0"/>
      <w:marTop w:val="0"/>
      <w:marBottom w:val="0"/>
      <w:divBdr>
        <w:top w:val="none" w:sz="0" w:space="0" w:color="auto"/>
        <w:left w:val="none" w:sz="0" w:space="0" w:color="auto"/>
        <w:bottom w:val="none" w:sz="0" w:space="0" w:color="auto"/>
        <w:right w:val="none" w:sz="0" w:space="0" w:color="auto"/>
      </w:divBdr>
    </w:div>
    <w:div w:id="1254893656">
      <w:bodyDiv w:val="1"/>
      <w:marLeft w:val="0"/>
      <w:marRight w:val="0"/>
      <w:marTop w:val="0"/>
      <w:marBottom w:val="0"/>
      <w:divBdr>
        <w:top w:val="none" w:sz="0" w:space="0" w:color="auto"/>
        <w:left w:val="none" w:sz="0" w:space="0" w:color="auto"/>
        <w:bottom w:val="none" w:sz="0" w:space="0" w:color="auto"/>
        <w:right w:val="none" w:sz="0" w:space="0" w:color="auto"/>
      </w:divBdr>
    </w:div>
    <w:div w:id="1283341345">
      <w:bodyDiv w:val="1"/>
      <w:marLeft w:val="0"/>
      <w:marRight w:val="0"/>
      <w:marTop w:val="0"/>
      <w:marBottom w:val="0"/>
      <w:divBdr>
        <w:top w:val="none" w:sz="0" w:space="0" w:color="auto"/>
        <w:left w:val="none" w:sz="0" w:space="0" w:color="auto"/>
        <w:bottom w:val="none" w:sz="0" w:space="0" w:color="auto"/>
        <w:right w:val="none" w:sz="0" w:space="0" w:color="auto"/>
      </w:divBdr>
    </w:div>
    <w:div w:id="1300696136">
      <w:bodyDiv w:val="1"/>
      <w:marLeft w:val="0"/>
      <w:marRight w:val="0"/>
      <w:marTop w:val="0"/>
      <w:marBottom w:val="0"/>
      <w:divBdr>
        <w:top w:val="none" w:sz="0" w:space="0" w:color="auto"/>
        <w:left w:val="none" w:sz="0" w:space="0" w:color="auto"/>
        <w:bottom w:val="none" w:sz="0" w:space="0" w:color="auto"/>
        <w:right w:val="none" w:sz="0" w:space="0" w:color="auto"/>
      </w:divBdr>
    </w:div>
    <w:div w:id="1354065033">
      <w:bodyDiv w:val="1"/>
      <w:marLeft w:val="0"/>
      <w:marRight w:val="0"/>
      <w:marTop w:val="0"/>
      <w:marBottom w:val="0"/>
      <w:divBdr>
        <w:top w:val="none" w:sz="0" w:space="0" w:color="auto"/>
        <w:left w:val="none" w:sz="0" w:space="0" w:color="auto"/>
        <w:bottom w:val="none" w:sz="0" w:space="0" w:color="auto"/>
        <w:right w:val="none" w:sz="0" w:space="0" w:color="auto"/>
      </w:divBdr>
    </w:div>
    <w:div w:id="1358120068">
      <w:bodyDiv w:val="1"/>
      <w:marLeft w:val="0"/>
      <w:marRight w:val="0"/>
      <w:marTop w:val="0"/>
      <w:marBottom w:val="0"/>
      <w:divBdr>
        <w:top w:val="single" w:sz="12" w:space="0" w:color="003399"/>
        <w:left w:val="single" w:sz="12" w:space="0" w:color="003399"/>
        <w:bottom w:val="single" w:sz="12" w:space="0" w:color="003399"/>
        <w:right w:val="single" w:sz="12" w:space="0" w:color="003399"/>
      </w:divBdr>
      <w:divsChild>
        <w:div w:id="1323196688">
          <w:marLeft w:val="0"/>
          <w:marRight w:val="0"/>
          <w:marTop w:val="101"/>
          <w:marBottom w:val="101"/>
          <w:divBdr>
            <w:top w:val="single" w:sz="4" w:space="5" w:color="9BCCF5"/>
            <w:left w:val="none" w:sz="0" w:space="0" w:color="auto"/>
            <w:bottom w:val="none" w:sz="0" w:space="0" w:color="auto"/>
            <w:right w:val="none" w:sz="0" w:space="0" w:color="auto"/>
          </w:divBdr>
        </w:div>
      </w:divsChild>
    </w:div>
    <w:div w:id="1372414162">
      <w:bodyDiv w:val="1"/>
      <w:marLeft w:val="0"/>
      <w:marRight w:val="0"/>
      <w:marTop w:val="0"/>
      <w:marBottom w:val="0"/>
      <w:divBdr>
        <w:top w:val="none" w:sz="0" w:space="0" w:color="auto"/>
        <w:left w:val="none" w:sz="0" w:space="0" w:color="auto"/>
        <w:bottom w:val="none" w:sz="0" w:space="0" w:color="auto"/>
        <w:right w:val="none" w:sz="0" w:space="0" w:color="auto"/>
      </w:divBdr>
    </w:div>
    <w:div w:id="1401902738">
      <w:bodyDiv w:val="1"/>
      <w:marLeft w:val="0"/>
      <w:marRight w:val="0"/>
      <w:marTop w:val="0"/>
      <w:marBottom w:val="0"/>
      <w:divBdr>
        <w:top w:val="none" w:sz="0" w:space="0" w:color="auto"/>
        <w:left w:val="none" w:sz="0" w:space="0" w:color="auto"/>
        <w:bottom w:val="none" w:sz="0" w:space="0" w:color="auto"/>
        <w:right w:val="none" w:sz="0" w:space="0" w:color="auto"/>
      </w:divBdr>
    </w:div>
    <w:div w:id="1417163844">
      <w:bodyDiv w:val="1"/>
      <w:marLeft w:val="0"/>
      <w:marRight w:val="0"/>
      <w:marTop w:val="0"/>
      <w:marBottom w:val="0"/>
      <w:divBdr>
        <w:top w:val="none" w:sz="0" w:space="0" w:color="auto"/>
        <w:left w:val="none" w:sz="0" w:space="0" w:color="auto"/>
        <w:bottom w:val="none" w:sz="0" w:space="0" w:color="auto"/>
        <w:right w:val="none" w:sz="0" w:space="0" w:color="auto"/>
      </w:divBdr>
    </w:div>
    <w:div w:id="1458722287">
      <w:bodyDiv w:val="1"/>
      <w:marLeft w:val="0"/>
      <w:marRight w:val="0"/>
      <w:marTop w:val="0"/>
      <w:marBottom w:val="0"/>
      <w:divBdr>
        <w:top w:val="none" w:sz="0" w:space="0" w:color="auto"/>
        <w:left w:val="none" w:sz="0" w:space="0" w:color="auto"/>
        <w:bottom w:val="none" w:sz="0" w:space="0" w:color="auto"/>
        <w:right w:val="none" w:sz="0" w:space="0" w:color="auto"/>
      </w:divBdr>
    </w:div>
    <w:div w:id="1478064598">
      <w:bodyDiv w:val="1"/>
      <w:marLeft w:val="0"/>
      <w:marRight w:val="0"/>
      <w:marTop w:val="0"/>
      <w:marBottom w:val="0"/>
      <w:divBdr>
        <w:top w:val="none" w:sz="0" w:space="0" w:color="auto"/>
        <w:left w:val="none" w:sz="0" w:space="0" w:color="auto"/>
        <w:bottom w:val="none" w:sz="0" w:space="0" w:color="auto"/>
        <w:right w:val="none" w:sz="0" w:space="0" w:color="auto"/>
      </w:divBdr>
    </w:div>
    <w:div w:id="1502627153">
      <w:bodyDiv w:val="1"/>
      <w:marLeft w:val="0"/>
      <w:marRight w:val="0"/>
      <w:marTop w:val="0"/>
      <w:marBottom w:val="0"/>
      <w:divBdr>
        <w:top w:val="none" w:sz="0" w:space="0" w:color="auto"/>
        <w:left w:val="none" w:sz="0" w:space="0" w:color="auto"/>
        <w:bottom w:val="none" w:sz="0" w:space="0" w:color="auto"/>
        <w:right w:val="none" w:sz="0" w:space="0" w:color="auto"/>
      </w:divBdr>
    </w:div>
    <w:div w:id="1548759891">
      <w:bodyDiv w:val="1"/>
      <w:marLeft w:val="0"/>
      <w:marRight w:val="0"/>
      <w:marTop w:val="0"/>
      <w:marBottom w:val="0"/>
      <w:divBdr>
        <w:top w:val="none" w:sz="0" w:space="0" w:color="auto"/>
        <w:left w:val="none" w:sz="0" w:space="0" w:color="auto"/>
        <w:bottom w:val="none" w:sz="0" w:space="0" w:color="auto"/>
        <w:right w:val="none" w:sz="0" w:space="0" w:color="auto"/>
      </w:divBdr>
    </w:div>
    <w:div w:id="1605769489">
      <w:bodyDiv w:val="1"/>
      <w:marLeft w:val="0"/>
      <w:marRight w:val="0"/>
      <w:marTop w:val="0"/>
      <w:marBottom w:val="0"/>
      <w:divBdr>
        <w:top w:val="none" w:sz="0" w:space="0" w:color="auto"/>
        <w:left w:val="none" w:sz="0" w:space="0" w:color="auto"/>
        <w:bottom w:val="none" w:sz="0" w:space="0" w:color="auto"/>
        <w:right w:val="none" w:sz="0" w:space="0" w:color="auto"/>
      </w:divBdr>
    </w:div>
    <w:div w:id="1607351220">
      <w:bodyDiv w:val="1"/>
      <w:marLeft w:val="0"/>
      <w:marRight w:val="0"/>
      <w:marTop w:val="0"/>
      <w:marBottom w:val="0"/>
      <w:divBdr>
        <w:top w:val="none" w:sz="0" w:space="0" w:color="auto"/>
        <w:left w:val="none" w:sz="0" w:space="0" w:color="auto"/>
        <w:bottom w:val="none" w:sz="0" w:space="0" w:color="auto"/>
        <w:right w:val="none" w:sz="0" w:space="0" w:color="auto"/>
      </w:divBdr>
    </w:div>
    <w:div w:id="1624265756">
      <w:bodyDiv w:val="1"/>
      <w:marLeft w:val="0"/>
      <w:marRight w:val="0"/>
      <w:marTop w:val="0"/>
      <w:marBottom w:val="0"/>
      <w:divBdr>
        <w:top w:val="none" w:sz="0" w:space="0" w:color="auto"/>
        <w:left w:val="none" w:sz="0" w:space="0" w:color="auto"/>
        <w:bottom w:val="none" w:sz="0" w:space="0" w:color="auto"/>
        <w:right w:val="none" w:sz="0" w:space="0" w:color="auto"/>
      </w:divBdr>
    </w:div>
    <w:div w:id="1629823479">
      <w:bodyDiv w:val="1"/>
      <w:marLeft w:val="0"/>
      <w:marRight w:val="0"/>
      <w:marTop w:val="0"/>
      <w:marBottom w:val="0"/>
      <w:divBdr>
        <w:top w:val="none" w:sz="0" w:space="0" w:color="auto"/>
        <w:left w:val="none" w:sz="0" w:space="0" w:color="auto"/>
        <w:bottom w:val="none" w:sz="0" w:space="0" w:color="auto"/>
        <w:right w:val="none" w:sz="0" w:space="0" w:color="auto"/>
      </w:divBdr>
    </w:div>
    <w:div w:id="1658192458">
      <w:bodyDiv w:val="1"/>
      <w:marLeft w:val="0"/>
      <w:marRight w:val="0"/>
      <w:marTop w:val="0"/>
      <w:marBottom w:val="0"/>
      <w:divBdr>
        <w:top w:val="none" w:sz="0" w:space="0" w:color="auto"/>
        <w:left w:val="none" w:sz="0" w:space="0" w:color="auto"/>
        <w:bottom w:val="none" w:sz="0" w:space="0" w:color="auto"/>
        <w:right w:val="none" w:sz="0" w:space="0" w:color="auto"/>
      </w:divBdr>
    </w:div>
    <w:div w:id="1691494729">
      <w:bodyDiv w:val="1"/>
      <w:marLeft w:val="0"/>
      <w:marRight w:val="0"/>
      <w:marTop w:val="0"/>
      <w:marBottom w:val="0"/>
      <w:divBdr>
        <w:top w:val="none" w:sz="0" w:space="0" w:color="auto"/>
        <w:left w:val="none" w:sz="0" w:space="0" w:color="auto"/>
        <w:bottom w:val="none" w:sz="0" w:space="0" w:color="auto"/>
        <w:right w:val="none" w:sz="0" w:space="0" w:color="auto"/>
      </w:divBdr>
    </w:div>
    <w:div w:id="1708138017">
      <w:bodyDiv w:val="1"/>
      <w:marLeft w:val="0"/>
      <w:marRight w:val="0"/>
      <w:marTop w:val="0"/>
      <w:marBottom w:val="0"/>
      <w:divBdr>
        <w:top w:val="none" w:sz="0" w:space="0" w:color="auto"/>
        <w:left w:val="none" w:sz="0" w:space="0" w:color="auto"/>
        <w:bottom w:val="none" w:sz="0" w:space="0" w:color="auto"/>
        <w:right w:val="none" w:sz="0" w:space="0" w:color="auto"/>
      </w:divBdr>
    </w:div>
    <w:div w:id="1711803236">
      <w:bodyDiv w:val="1"/>
      <w:marLeft w:val="0"/>
      <w:marRight w:val="0"/>
      <w:marTop w:val="0"/>
      <w:marBottom w:val="0"/>
      <w:divBdr>
        <w:top w:val="none" w:sz="0" w:space="0" w:color="auto"/>
        <w:left w:val="none" w:sz="0" w:space="0" w:color="auto"/>
        <w:bottom w:val="none" w:sz="0" w:space="0" w:color="auto"/>
        <w:right w:val="none" w:sz="0" w:space="0" w:color="auto"/>
      </w:divBdr>
    </w:div>
    <w:div w:id="1739554306">
      <w:bodyDiv w:val="1"/>
      <w:marLeft w:val="0"/>
      <w:marRight w:val="0"/>
      <w:marTop w:val="0"/>
      <w:marBottom w:val="0"/>
      <w:divBdr>
        <w:top w:val="none" w:sz="0" w:space="0" w:color="auto"/>
        <w:left w:val="none" w:sz="0" w:space="0" w:color="auto"/>
        <w:bottom w:val="none" w:sz="0" w:space="0" w:color="auto"/>
        <w:right w:val="none" w:sz="0" w:space="0" w:color="auto"/>
      </w:divBdr>
    </w:div>
    <w:div w:id="1746756357">
      <w:bodyDiv w:val="1"/>
      <w:marLeft w:val="0"/>
      <w:marRight w:val="0"/>
      <w:marTop w:val="0"/>
      <w:marBottom w:val="0"/>
      <w:divBdr>
        <w:top w:val="none" w:sz="0" w:space="0" w:color="auto"/>
        <w:left w:val="none" w:sz="0" w:space="0" w:color="auto"/>
        <w:bottom w:val="none" w:sz="0" w:space="0" w:color="auto"/>
        <w:right w:val="none" w:sz="0" w:space="0" w:color="auto"/>
      </w:divBdr>
    </w:div>
    <w:div w:id="1757943539">
      <w:bodyDiv w:val="1"/>
      <w:marLeft w:val="0"/>
      <w:marRight w:val="0"/>
      <w:marTop w:val="0"/>
      <w:marBottom w:val="0"/>
      <w:divBdr>
        <w:top w:val="none" w:sz="0" w:space="0" w:color="auto"/>
        <w:left w:val="none" w:sz="0" w:space="0" w:color="auto"/>
        <w:bottom w:val="none" w:sz="0" w:space="0" w:color="auto"/>
        <w:right w:val="none" w:sz="0" w:space="0" w:color="auto"/>
      </w:divBdr>
    </w:div>
    <w:div w:id="1795782959">
      <w:bodyDiv w:val="1"/>
      <w:marLeft w:val="0"/>
      <w:marRight w:val="0"/>
      <w:marTop w:val="0"/>
      <w:marBottom w:val="0"/>
      <w:divBdr>
        <w:top w:val="none" w:sz="0" w:space="0" w:color="auto"/>
        <w:left w:val="none" w:sz="0" w:space="0" w:color="auto"/>
        <w:bottom w:val="none" w:sz="0" w:space="0" w:color="auto"/>
        <w:right w:val="none" w:sz="0" w:space="0" w:color="auto"/>
      </w:divBdr>
    </w:div>
    <w:div w:id="1812550328">
      <w:bodyDiv w:val="1"/>
      <w:marLeft w:val="0"/>
      <w:marRight w:val="0"/>
      <w:marTop w:val="0"/>
      <w:marBottom w:val="0"/>
      <w:divBdr>
        <w:top w:val="none" w:sz="0" w:space="0" w:color="auto"/>
        <w:left w:val="none" w:sz="0" w:space="0" w:color="auto"/>
        <w:bottom w:val="none" w:sz="0" w:space="0" w:color="auto"/>
        <w:right w:val="none" w:sz="0" w:space="0" w:color="auto"/>
      </w:divBdr>
      <w:divsChild>
        <w:div w:id="361252178">
          <w:marLeft w:val="547"/>
          <w:marRight w:val="0"/>
          <w:marTop w:val="134"/>
          <w:marBottom w:val="0"/>
          <w:divBdr>
            <w:top w:val="none" w:sz="0" w:space="0" w:color="auto"/>
            <w:left w:val="none" w:sz="0" w:space="0" w:color="auto"/>
            <w:bottom w:val="none" w:sz="0" w:space="0" w:color="auto"/>
            <w:right w:val="none" w:sz="0" w:space="0" w:color="auto"/>
          </w:divBdr>
        </w:div>
        <w:div w:id="694312221">
          <w:marLeft w:val="547"/>
          <w:marRight w:val="0"/>
          <w:marTop w:val="134"/>
          <w:marBottom w:val="0"/>
          <w:divBdr>
            <w:top w:val="none" w:sz="0" w:space="0" w:color="auto"/>
            <w:left w:val="none" w:sz="0" w:space="0" w:color="auto"/>
            <w:bottom w:val="none" w:sz="0" w:space="0" w:color="auto"/>
            <w:right w:val="none" w:sz="0" w:space="0" w:color="auto"/>
          </w:divBdr>
        </w:div>
        <w:div w:id="1001154891">
          <w:marLeft w:val="547"/>
          <w:marRight w:val="0"/>
          <w:marTop w:val="134"/>
          <w:marBottom w:val="0"/>
          <w:divBdr>
            <w:top w:val="none" w:sz="0" w:space="0" w:color="auto"/>
            <w:left w:val="none" w:sz="0" w:space="0" w:color="auto"/>
            <w:bottom w:val="none" w:sz="0" w:space="0" w:color="auto"/>
            <w:right w:val="none" w:sz="0" w:space="0" w:color="auto"/>
          </w:divBdr>
        </w:div>
      </w:divsChild>
    </w:div>
    <w:div w:id="1813281156">
      <w:bodyDiv w:val="1"/>
      <w:marLeft w:val="0"/>
      <w:marRight w:val="0"/>
      <w:marTop w:val="0"/>
      <w:marBottom w:val="0"/>
      <w:divBdr>
        <w:top w:val="none" w:sz="0" w:space="0" w:color="auto"/>
        <w:left w:val="none" w:sz="0" w:space="0" w:color="auto"/>
        <w:bottom w:val="none" w:sz="0" w:space="0" w:color="auto"/>
        <w:right w:val="none" w:sz="0" w:space="0" w:color="auto"/>
      </w:divBdr>
    </w:div>
    <w:div w:id="1832335608">
      <w:bodyDiv w:val="1"/>
      <w:marLeft w:val="0"/>
      <w:marRight w:val="0"/>
      <w:marTop w:val="0"/>
      <w:marBottom w:val="0"/>
      <w:divBdr>
        <w:top w:val="none" w:sz="0" w:space="0" w:color="auto"/>
        <w:left w:val="none" w:sz="0" w:space="0" w:color="auto"/>
        <w:bottom w:val="none" w:sz="0" w:space="0" w:color="auto"/>
        <w:right w:val="none" w:sz="0" w:space="0" w:color="auto"/>
      </w:divBdr>
    </w:div>
    <w:div w:id="1852909539">
      <w:bodyDiv w:val="1"/>
      <w:marLeft w:val="0"/>
      <w:marRight w:val="0"/>
      <w:marTop w:val="0"/>
      <w:marBottom w:val="0"/>
      <w:divBdr>
        <w:top w:val="none" w:sz="0" w:space="0" w:color="auto"/>
        <w:left w:val="none" w:sz="0" w:space="0" w:color="auto"/>
        <w:bottom w:val="none" w:sz="0" w:space="0" w:color="auto"/>
        <w:right w:val="none" w:sz="0" w:space="0" w:color="auto"/>
      </w:divBdr>
      <w:divsChild>
        <w:div w:id="673341410">
          <w:marLeft w:val="547"/>
          <w:marRight w:val="0"/>
          <w:marTop w:val="115"/>
          <w:marBottom w:val="0"/>
          <w:divBdr>
            <w:top w:val="none" w:sz="0" w:space="0" w:color="auto"/>
            <w:left w:val="none" w:sz="0" w:space="0" w:color="auto"/>
            <w:bottom w:val="none" w:sz="0" w:space="0" w:color="auto"/>
            <w:right w:val="none" w:sz="0" w:space="0" w:color="auto"/>
          </w:divBdr>
        </w:div>
        <w:div w:id="832255676">
          <w:marLeft w:val="547"/>
          <w:marRight w:val="0"/>
          <w:marTop w:val="115"/>
          <w:marBottom w:val="0"/>
          <w:divBdr>
            <w:top w:val="none" w:sz="0" w:space="0" w:color="auto"/>
            <w:left w:val="none" w:sz="0" w:space="0" w:color="auto"/>
            <w:bottom w:val="none" w:sz="0" w:space="0" w:color="auto"/>
            <w:right w:val="none" w:sz="0" w:space="0" w:color="auto"/>
          </w:divBdr>
        </w:div>
        <w:div w:id="1060444585">
          <w:marLeft w:val="547"/>
          <w:marRight w:val="0"/>
          <w:marTop w:val="115"/>
          <w:marBottom w:val="0"/>
          <w:divBdr>
            <w:top w:val="none" w:sz="0" w:space="0" w:color="auto"/>
            <w:left w:val="none" w:sz="0" w:space="0" w:color="auto"/>
            <w:bottom w:val="none" w:sz="0" w:space="0" w:color="auto"/>
            <w:right w:val="none" w:sz="0" w:space="0" w:color="auto"/>
          </w:divBdr>
        </w:div>
        <w:div w:id="1064140164">
          <w:marLeft w:val="547"/>
          <w:marRight w:val="0"/>
          <w:marTop w:val="115"/>
          <w:marBottom w:val="0"/>
          <w:divBdr>
            <w:top w:val="none" w:sz="0" w:space="0" w:color="auto"/>
            <w:left w:val="none" w:sz="0" w:space="0" w:color="auto"/>
            <w:bottom w:val="none" w:sz="0" w:space="0" w:color="auto"/>
            <w:right w:val="none" w:sz="0" w:space="0" w:color="auto"/>
          </w:divBdr>
        </w:div>
        <w:div w:id="1724449770">
          <w:marLeft w:val="547"/>
          <w:marRight w:val="0"/>
          <w:marTop w:val="115"/>
          <w:marBottom w:val="0"/>
          <w:divBdr>
            <w:top w:val="none" w:sz="0" w:space="0" w:color="auto"/>
            <w:left w:val="none" w:sz="0" w:space="0" w:color="auto"/>
            <w:bottom w:val="none" w:sz="0" w:space="0" w:color="auto"/>
            <w:right w:val="none" w:sz="0" w:space="0" w:color="auto"/>
          </w:divBdr>
        </w:div>
        <w:div w:id="1905218207">
          <w:marLeft w:val="547"/>
          <w:marRight w:val="0"/>
          <w:marTop w:val="115"/>
          <w:marBottom w:val="0"/>
          <w:divBdr>
            <w:top w:val="none" w:sz="0" w:space="0" w:color="auto"/>
            <w:left w:val="none" w:sz="0" w:space="0" w:color="auto"/>
            <w:bottom w:val="none" w:sz="0" w:space="0" w:color="auto"/>
            <w:right w:val="none" w:sz="0" w:space="0" w:color="auto"/>
          </w:divBdr>
        </w:div>
        <w:div w:id="1926719189">
          <w:marLeft w:val="547"/>
          <w:marRight w:val="0"/>
          <w:marTop w:val="115"/>
          <w:marBottom w:val="0"/>
          <w:divBdr>
            <w:top w:val="none" w:sz="0" w:space="0" w:color="auto"/>
            <w:left w:val="none" w:sz="0" w:space="0" w:color="auto"/>
            <w:bottom w:val="none" w:sz="0" w:space="0" w:color="auto"/>
            <w:right w:val="none" w:sz="0" w:space="0" w:color="auto"/>
          </w:divBdr>
        </w:div>
      </w:divsChild>
    </w:div>
    <w:div w:id="1901862503">
      <w:bodyDiv w:val="1"/>
      <w:marLeft w:val="0"/>
      <w:marRight w:val="0"/>
      <w:marTop w:val="0"/>
      <w:marBottom w:val="0"/>
      <w:divBdr>
        <w:top w:val="none" w:sz="0" w:space="0" w:color="auto"/>
        <w:left w:val="none" w:sz="0" w:space="0" w:color="auto"/>
        <w:bottom w:val="none" w:sz="0" w:space="0" w:color="auto"/>
        <w:right w:val="none" w:sz="0" w:space="0" w:color="auto"/>
      </w:divBdr>
    </w:div>
    <w:div w:id="1902252433">
      <w:bodyDiv w:val="1"/>
      <w:marLeft w:val="0"/>
      <w:marRight w:val="0"/>
      <w:marTop w:val="0"/>
      <w:marBottom w:val="0"/>
      <w:divBdr>
        <w:top w:val="none" w:sz="0" w:space="0" w:color="auto"/>
        <w:left w:val="none" w:sz="0" w:space="0" w:color="auto"/>
        <w:bottom w:val="none" w:sz="0" w:space="0" w:color="auto"/>
        <w:right w:val="none" w:sz="0" w:space="0" w:color="auto"/>
      </w:divBdr>
    </w:div>
    <w:div w:id="1941259593">
      <w:bodyDiv w:val="1"/>
      <w:marLeft w:val="0"/>
      <w:marRight w:val="0"/>
      <w:marTop w:val="0"/>
      <w:marBottom w:val="0"/>
      <w:divBdr>
        <w:top w:val="none" w:sz="0" w:space="0" w:color="auto"/>
        <w:left w:val="none" w:sz="0" w:space="0" w:color="auto"/>
        <w:bottom w:val="none" w:sz="0" w:space="0" w:color="auto"/>
        <w:right w:val="none" w:sz="0" w:space="0" w:color="auto"/>
      </w:divBdr>
    </w:div>
    <w:div w:id="1943758776">
      <w:bodyDiv w:val="1"/>
      <w:marLeft w:val="0"/>
      <w:marRight w:val="0"/>
      <w:marTop w:val="0"/>
      <w:marBottom w:val="0"/>
      <w:divBdr>
        <w:top w:val="none" w:sz="0" w:space="0" w:color="auto"/>
        <w:left w:val="none" w:sz="0" w:space="0" w:color="auto"/>
        <w:bottom w:val="none" w:sz="0" w:space="0" w:color="auto"/>
        <w:right w:val="none" w:sz="0" w:space="0" w:color="auto"/>
      </w:divBdr>
    </w:div>
    <w:div w:id="1973712993">
      <w:bodyDiv w:val="1"/>
      <w:marLeft w:val="0"/>
      <w:marRight w:val="0"/>
      <w:marTop w:val="0"/>
      <w:marBottom w:val="0"/>
      <w:divBdr>
        <w:top w:val="none" w:sz="0" w:space="0" w:color="auto"/>
        <w:left w:val="none" w:sz="0" w:space="0" w:color="auto"/>
        <w:bottom w:val="none" w:sz="0" w:space="0" w:color="auto"/>
        <w:right w:val="none" w:sz="0" w:space="0" w:color="auto"/>
      </w:divBdr>
      <w:divsChild>
        <w:div w:id="1233852427">
          <w:marLeft w:val="547"/>
          <w:marRight w:val="0"/>
          <w:marTop w:val="154"/>
          <w:marBottom w:val="0"/>
          <w:divBdr>
            <w:top w:val="none" w:sz="0" w:space="0" w:color="auto"/>
            <w:left w:val="none" w:sz="0" w:space="0" w:color="auto"/>
            <w:bottom w:val="none" w:sz="0" w:space="0" w:color="auto"/>
            <w:right w:val="none" w:sz="0" w:space="0" w:color="auto"/>
          </w:divBdr>
        </w:div>
      </w:divsChild>
    </w:div>
    <w:div w:id="1978684346">
      <w:bodyDiv w:val="1"/>
      <w:marLeft w:val="0"/>
      <w:marRight w:val="0"/>
      <w:marTop w:val="0"/>
      <w:marBottom w:val="0"/>
      <w:divBdr>
        <w:top w:val="none" w:sz="0" w:space="0" w:color="auto"/>
        <w:left w:val="none" w:sz="0" w:space="0" w:color="auto"/>
        <w:bottom w:val="none" w:sz="0" w:space="0" w:color="auto"/>
        <w:right w:val="none" w:sz="0" w:space="0" w:color="auto"/>
      </w:divBdr>
    </w:div>
    <w:div w:id="2001080663">
      <w:bodyDiv w:val="1"/>
      <w:marLeft w:val="0"/>
      <w:marRight w:val="0"/>
      <w:marTop w:val="0"/>
      <w:marBottom w:val="0"/>
      <w:divBdr>
        <w:top w:val="none" w:sz="0" w:space="0" w:color="auto"/>
        <w:left w:val="none" w:sz="0" w:space="0" w:color="auto"/>
        <w:bottom w:val="none" w:sz="0" w:space="0" w:color="auto"/>
        <w:right w:val="none" w:sz="0" w:space="0" w:color="auto"/>
      </w:divBdr>
    </w:div>
    <w:div w:id="2020082943">
      <w:bodyDiv w:val="1"/>
      <w:marLeft w:val="0"/>
      <w:marRight w:val="0"/>
      <w:marTop w:val="0"/>
      <w:marBottom w:val="0"/>
      <w:divBdr>
        <w:top w:val="none" w:sz="0" w:space="0" w:color="auto"/>
        <w:left w:val="none" w:sz="0" w:space="0" w:color="auto"/>
        <w:bottom w:val="none" w:sz="0" w:space="0" w:color="auto"/>
        <w:right w:val="none" w:sz="0" w:space="0" w:color="auto"/>
      </w:divBdr>
    </w:div>
    <w:div w:id="2076005960">
      <w:bodyDiv w:val="1"/>
      <w:marLeft w:val="0"/>
      <w:marRight w:val="0"/>
      <w:marTop w:val="0"/>
      <w:marBottom w:val="0"/>
      <w:divBdr>
        <w:top w:val="none" w:sz="0" w:space="0" w:color="auto"/>
        <w:left w:val="none" w:sz="0" w:space="0" w:color="auto"/>
        <w:bottom w:val="none" w:sz="0" w:space="0" w:color="auto"/>
        <w:right w:val="none" w:sz="0" w:space="0" w:color="auto"/>
      </w:divBdr>
    </w:div>
    <w:div w:id="2076927621">
      <w:bodyDiv w:val="1"/>
      <w:marLeft w:val="0"/>
      <w:marRight w:val="0"/>
      <w:marTop w:val="0"/>
      <w:marBottom w:val="0"/>
      <w:divBdr>
        <w:top w:val="none" w:sz="0" w:space="0" w:color="auto"/>
        <w:left w:val="none" w:sz="0" w:space="0" w:color="auto"/>
        <w:bottom w:val="none" w:sz="0" w:space="0" w:color="auto"/>
        <w:right w:val="none" w:sz="0" w:space="0" w:color="auto"/>
      </w:divBdr>
    </w:div>
    <w:div w:id="2095583557">
      <w:bodyDiv w:val="1"/>
      <w:marLeft w:val="0"/>
      <w:marRight w:val="0"/>
      <w:marTop w:val="0"/>
      <w:marBottom w:val="0"/>
      <w:divBdr>
        <w:top w:val="single" w:sz="12" w:space="0" w:color="003399"/>
        <w:left w:val="single" w:sz="12" w:space="0" w:color="003399"/>
        <w:bottom w:val="single" w:sz="12" w:space="0" w:color="003399"/>
        <w:right w:val="single" w:sz="12" w:space="0" w:color="003399"/>
      </w:divBdr>
      <w:divsChild>
        <w:div w:id="730227979">
          <w:marLeft w:val="0"/>
          <w:marRight w:val="0"/>
          <w:marTop w:val="101"/>
          <w:marBottom w:val="101"/>
          <w:divBdr>
            <w:top w:val="single" w:sz="4" w:space="5" w:color="9BCCF5"/>
            <w:left w:val="none" w:sz="0" w:space="0" w:color="auto"/>
            <w:bottom w:val="none" w:sz="0" w:space="0" w:color="auto"/>
            <w:right w:val="none" w:sz="0" w:space="0" w:color="auto"/>
          </w:divBdr>
        </w:div>
      </w:divsChild>
    </w:div>
    <w:div w:id="2106068374">
      <w:bodyDiv w:val="1"/>
      <w:marLeft w:val="0"/>
      <w:marRight w:val="0"/>
      <w:marTop w:val="0"/>
      <w:marBottom w:val="0"/>
      <w:divBdr>
        <w:top w:val="none" w:sz="0" w:space="0" w:color="auto"/>
        <w:left w:val="none" w:sz="0" w:space="0" w:color="auto"/>
        <w:bottom w:val="none" w:sz="0" w:space="0" w:color="auto"/>
        <w:right w:val="none" w:sz="0" w:space="0" w:color="auto"/>
      </w:divBdr>
    </w:div>
    <w:div w:id="2123114438">
      <w:bodyDiv w:val="1"/>
      <w:marLeft w:val="0"/>
      <w:marRight w:val="0"/>
      <w:marTop w:val="0"/>
      <w:marBottom w:val="0"/>
      <w:divBdr>
        <w:top w:val="none" w:sz="0" w:space="0" w:color="auto"/>
        <w:left w:val="none" w:sz="0" w:space="0" w:color="auto"/>
        <w:bottom w:val="none" w:sz="0" w:space="0" w:color="auto"/>
        <w:right w:val="none" w:sz="0" w:space="0" w:color="auto"/>
      </w:divBdr>
    </w:div>
    <w:div w:id="2136177161">
      <w:bodyDiv w:val="1"/>
      <w:marLeft w:val="0"/>
      <w:marRight w:val="0"/>
      <w:marTop w:val="0"/>
      <w:marBottom w:val="0"/>
      <w:divBdr>
        <w:top w:val="none" w:sz="0" w:space="0" w:color="auto"/>
        <w:left w:val="none" w:sz="0" w:space="0" w:color="auto"/>
        <w:bottom w:val="none" w:sz="0" w:space="0" w:color="auto"/>
        <w:right w:val="none" w:sz="0" w:space="0" w:color="auto"/>
      </w:divBdr>
    </w:div>
    <w:div w:id="2141874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lianceforchildhood.eu" TargetMode="External"/><Relationship Id="rId5" Type="http://schemas.openxmlformats.org/officeDocument/2006/relationships/webSettings" Target="webSettings.xml"/><Relationship Id="rId15" Type="http://schemas.openxmlformats.org/officeDocument/2006/relationships/hyperlink" Target="http://www.eurochild.org" TargetMode="External"/><Relationship Id="rId10" Type="http://schemas.openxmlformats.org/officeDocument/2006/relationships/hyperlink" Target="http://www.hbsc.org/membership/countries/index.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hbsc.org/membership/countries/index.html" TargetMode="External"/><Relationship Id="rId14" Type="http://schemas.openxmlformats.org/officeDocument/2006/relationships/image" Target="media/image4.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F4D8B1-EC5D-4D03-9DB5-62D93EABA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13</Pages>
  <Words>4703</Words>
  <Characters>25869</Characters>
  <Application>Microsoft Office Word</Application>
  <DocSecurity>0</DocSecurity>
  <Lines>215</Lines>
  <Paragraphs>61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Working Group of the European Parliament on the Quality of Childhood</vt:lpstr>
      <vt:lpstr>Working Group of the European Parliament on the Quality of Childhood</vt:lpstr>
    </vt:vector>
  </TitlesOfParts>
  <Company>NICE</Company>
  <LinksUpToDate>false</LinksUpToDate>
  <CharactersWithSpaces>30511</CharactersWithSpaces>
  <SharedDoc>false</SharedDoc>
  <HLinks>
    <vt:vector size="42" baseType="variant">
      <vt:variant>
        <vt:i4>3932202</vt:i4>
      </vt:variant>
      <vt:variant>
        <vt:i4>9</vt:i4>
      </vt:variant>
      <vt:variant>
        <vt:i4>0</vt:i4>
      </vt:variant>
      <vt:variant>
        <vt:i4>5</vt:i4>
      </vt:variant>
      <vt:variant>
        <vt:lpwstr>http://isciweb.org/</vt:lpwstr>
      </vt:variant>
      <vt:variant>
        <vt:lpwstr/>
      </vt:variant>
      <vt:variant>
        <vt:i4>5898258</vt:i4>
      </vt:variant>
      <vt:variant>
        <vt:i4>6</vt:i4>
      </vt:variant>
      <vt:variant>
        <vt:i4>0</vt:i4>
      </vt:variant>
      <vt:variant>
        <vt:i4>5</vt:i4>
      </vt:variant>
      <vt:variant>
        <vt:lpwstr>http://www.eurochild.org/</vt:lpwstr>
      </vt:variant>
      <vt:variant>
        <vt:lpwstr/>
      </vt:variant>
      <vt:variant>
        <vt:i4>6815793</vt:i4>
      </vt:variant>
      <vt:variant>
        <vt:i4>3</vt:i4>
      </vt:variant>
      <vt:variant>
        <vt:i4>0</vt:i4>
      </vt:variant>
      <vt:variant>
        <vt:i4>5</vt:i4>
      </vt:variant>
      <vt:variant>
        <vt:lpwstr>http://www.allianceforchildhood.eu/</vt:lpwstr>
      </vt:variant>
      <vt:variant>
        <vt:lpwstr/>
      </vt:variant>
      <vt:variant>
        <vt:i4>196714</vt:i4>
      </vt:variant>
      <vt:variant>
        <vt:i4>0</vt:i4>
      </vt:variant>
      <vt:variant>
        <vt:i4>0</vt:i4>
      </vt:variant>
      <vt:variant>
        <vt:i4>5</vt:i4>
      </vt:variant>
      <vt:variant>
        <vt:lpwstr>mailto:michiel.matthes@scarlet.be</vt:lpwstr>
      </vt:variant>
      <vt:variant>
        <vt:lpwstr/>
      </vt:variant>
      <vt:variant>
        <vt:i4>786441</vt:i4>
      </vt:variant>
      <vt:variant>
        <vt:i4>6</vt:i4>
      </vt:variant>
      <vt:variant>
        <vt:i4>0</vt:i4>
      </vt:variant>
      <vt:variant>
        <vt:i4>5</vt:i4>
      </vt:variant>
      <vt:variant>
        <vt:lpwstr>http://link.springer.com/search?facet-author=%22Gill+Main%22</vt:lpwstr>
      </vt:variant>
      <vt:variant>
        <vt:lpwstr/>
      </vt:variant>
      <vt:variant>
        <vt:i4>4718660</vt:i4>
      </vt:variant>
      <vt:variant>
        <vt:i4>3</vt:i4>
      </vt:variant>
      <vt:variant>
        <vt:i4>0</vt:i4>
      </vt:variant>
      <vt:variant>
        <vt:i4>5</vt:i4>
      </vt:variant>
      <vt:variant>
        <vt:lpwstr>http://link.springer.com/search?facet-author=%22Liliana+Fernandes%22</vt:lpwstr>
      </vt:variant>
      <vt:variant>
        <vt:lpwstr/>
      </vt:variant>
      <vt:variant>
        <vt:i4>66</vt:i4>
      </vt:variant>
      <vt:variant>
        <vt:i4>0</vt:i4>
      </vt:variant>
      <vt:variant>
        <vt:i4>0</vt:i4>
      </vt:variant>
      <vt:variant>
        <vt:i4>5</vt:i4>
      </vt:variant>
      <vt:variant>
        <vt:lpwstr>http://link.springer.com/search?facet-author=%22Tamar+Dinisman%22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Group of the European Parliament on the Quality of Childhood</dc:title>
  <dc:creator>User</dc:creator>
  <cp:lastModifiedBy>User</cp:lastModifiedBy>
  <cp:revision>5</cp:revision>
  <cp:lastPrinted>2015-05-20T08:29:00Z</cp:lastPrinted>
  <dcterms:created xsi:type="dcterms:W3CDTF">2015-05-20T08:21:00Z</dcterms:created>
  <dcterms:modified xsi:type="dcterms:W3CDTF">2015-05-20T11:51:00Z</dcterms:modified>
</cp:coreProperties>
</file>